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B9E3" w14:textId="2B796023" w:rsidR="00E06F3E" w:rsidRPr="00E06F3E" w:rsidRDefault="00E06F3E" w:rsidP="003055E4">
      <w:pPr>
        <w:spacing w:after="600"/>
        <w:ind w:right="-2"/>
        <w:jc w:val="center"/>
        <w:rPr>
          <w:rFonts w:ascii="Arial" w:hAnsi="Arial" w:cs="Arial"/>
          <w:color w:val="FF0000"/>
          <w:sz w:val="36"/>
          <w:szCs w:val="36"/>
        </w:rPr>
      </w:pPr>
      <w:r w:rsidRPr="00E06F3E">
        <w:rPr>
          <w:rFonts w:ascii="Arial" w:hAnsi="Arial" w:cs="Arial"/>
          <w:color w:val="FF0000"/>
          <w:sz w:val="36"/>
          <w:szCs w:val="36"/>
        </w:rPr>
        <w:t>TD : La reproduction sexuée des plantes à fleurs</w:t>
      </w:r>
    </w:p>
    <w:p w14:paraId="06E5BF60" w14:textId="41050A3D" w:rsidR="00026192" w:rsidRPr="00E45BE3" w:rsidRDefault="00026192" w:rsidP="003055E4">
      <w:pPr>
        <w:spacing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 xml:space="preserve">C'est en 1694 que </w:t>
      </w:r>
      <w:r w:rsidRPr="00E45BE3">
        <w:rPr>
          <w:rStyle w:val="texte"/>
          <w:rFonts w:ascii="Arial" w:hAnsi="Arial" w:cs="Arial"/>
          <w:b/>
          <w:bCs/>
          <w:sz w:val="28"/>
          <w:szCs w:val="28"/>
        </w:rPr>
        <w:t>Camerarius</w:t>
      </w:r>
      <w:r w:rsidRPr="00E45BE3">
        <w:rPr>
          <w:rFonts w:ascii="Arial" w:hAnsi="Arial" w:cs="Arial"/>
          <w:sz w:val="28"/>
          <w:szCs w:val="28"/>
        </w:rPr>
        <w:t xml:space="preserve"> découvre «</w:t>
      </w:r>
      <w:r w:rsidR="003055E4">
        <w:rPr>
          <w:rFonts w:ascii="Arial" w:hAnsi="Arial" w:cs="Arial"/>
          <w:sz w:val="28"/>
          <w:szCs w:val="28"/>
        </w:rPr>
        <w:t xml:space="preserve"> </w:t>
      </w:r>
      <w:r w:rsidRPr="00E45BE3">
        <w:rPr>
          <w:rFonts w:ascii="Arial" w:hAnsi="Arial" w:cs="Arial"/>
          <w:sz w:val="28"/>
          <w:szCs w:val="28"/>
        </w:rPr>
        <w:t>la sexualité des plantes</w:t>
      </w:r>
      <w:r w:rsidR="003055E4">
        <w:rPr>
          <w:rFonts w:ascii="Arial" w:hAnsi="Arial" w:cs="Arial"/>
          <w:sz w:val="28"/>
          <w:szCs w:val="28"/>
        </w:rPr>
        <w:t xml:space="preserve"> </w:t>
      </w:r>
      <w:r w:rsidRPr="00E45BE3">
        <w:rPr>
          <w:rFonts w:ascii="Arial" w:hAnsi="Arial" w:cs="Arial"/>
          <w:sz w:val="28"/>
          <w:szCs w:val="28"/>
        </w:rPr>
        <w:t>». La plupart des fleurs possèdent à la fois des parties mâles et des parties femelles. La rencontre de ces deux éléments est indispensable pou</w:t>
      </w:r>
      <w:r w:rsidR="00023830" w:rsidRPr="00E45BE3">
        <w:rPr>
          <w:rFonts w:ascii="Arial" w:hAnsi="Arial" w:cs="Arial"/>
          <w:sz w:val="28"/>
          <w:szCs w:val="28"/>
        </w:rPr>
        <w:t>r obtenir de</w:t>
      </w:r>
      <w:r w:rsidRPr="00E45BE3">
        <w:rPr>
          <w:rFonts w:ascii="Arial" w:hAnsi="Arial" w:cs="Arial"/>
          <w:sz w:val="28"/>
          <w:szCs w:val="28"/>
        </w:rPr>
        <w:t xml:space="preserve"> nouvelles p</w:t>
      </w:r>
      <w:r w:rsidR="00153843" w:rsidRPr="00E45BE3">
        <w:rPr>
          <w:rFonts w:ascii="Arial" w:hAnsi="Arial" w:cs="Arial"/>
          <w:sz w:val="28"/>
          <w:szCs w:val="28"/>
        </w:rPr>
        <w:t>l</w:t>
      </w:r>
      <w:r w:rsidRPr="00E45BE3">
        <w:rPr>
          <w:rFonts w:ascii="Arial" w:hAnsi="Arial" w:cs="Arial"/>
          <w:sz w:val="28"/>
          <w:szCs w:val="28"/>
        </w:rPr>
        <w:t>antes.</w:t>
      </w:r>
    </w:p>
    <w:p w14:paraId="02F45F5D" w14:textId="4DD71CDC" w:rsidR="00153843" w:rsidRPr="00E45BE3" w:rsidRDefault="00153843" w:rsidP="00FF4E19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>A</w:t>
      </w:r>
      <w:r w:rsidR="007D4019" w:rsidRPr="00E45BE3">
        <w:rPr>
          <w:rFonts w:ascii="Arial" w:hAnsi="Arial" w:cs="Arial"/>
          <w:sz w:val="28"/>
          <w:szCs w:val="28"/>
        </w:rPr>
        <w:t xml:space="preserve">) </w:t>
      </w:r>
      <w:r w:rsidR="007D4019" w:rsidRPr="00E45BE3">
        <w:rPr>
          <w:rFonts w:ascii="Arial" w:hAnsi="Arial" w:cs="Arial"/>
          <w:sz w:val="28"/>
          <w:szCs w:val="28"/>
          <w:u w:val="single"/>
        </w:rPr>
        <w:t>Description d’une fleur de cerisier</w:t>
      </w:r>
      <w:r w:rsidRPr="00E45BE3">
        <w:rPr>
          <w:rFonts w:ascii="Arial" w:hAnsi="Arial" w:cs="Arial"/>
          <w:sz w:val="28"/>
          <w:szCs w:val="28"/>
        </w:rPr>
        <w:t> :</w:t>
      </w:r>
    </w:p>
    <w:p w14:paraId="0300A0A6" w14:textId="77777777" w:rsidR="00153843" w:rsidRPr="00E45BE3" w:rsidRDefault="00153843" w:rsidP="003055E4">
      <w:pPr>
        <w:spacing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 xml:space="preserve">Définitions des </w:t>
      </w:r>
      <w:r w:rsidR="00C86FDC" w:rsidRPr="00E45BE3">
        <w:rPr>
          <w:rFonts w:ascii="Arial" w:hAnsi="Arial" w:cs="Arial"/>
          <w:sz w:val="28"/>
          <w:szCs w:val="28"/>
        </w:rPr>
        <w:t xml:space="preserve">différentes parties de la fleur, </w:t>
      </w:r>
      <w:r w:rsidR="00ED223A" w:rsidRPr="00E45BE3">
        <w:rPr>
          <w:rFonts w:ascii="Arial" w:hAnsi="Arial" w:cs="Arial"/>
          <w:sz w:val="28"/>
          <w:szCs w:val="28"/>
        </w:rPr>
        <w:t xml:space="preserve">dans l’ordre, </w:t>
      </w:r>
      <w:r w:rsidRPr="00E45BE3">
        <w:rPr>
          <w:rFonts w:ascii="Arial" w:hAnsi="Arial" w:cs="Arial"/>
          <w:sz w:val="28"/>
          <w:szCs w:val="28"/>
        </w:rPr>
        <w:t>de l’extérieur vers l’intérieur :</w:t>
      </w:r>
    </w:p>
    <w:p w14:paraId="3F79F7B9" w14:textId="7142E4A9" w:rsidR="00153843" w:rsidRPr="00E45BE3" w:rsidRDefault="003055E4" w:rsidP="003055E4">
      <w:pPr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153843" w:rsidRPr="00E45BE3">
        <w:rPr>
          <w:rFonts w:ascii="Arial" w:hAnsi="Arial" w:cs="Arial"/>
          <w:b/>
          <w:sz w:val="28"/>
          <w:szCs w:val="28"/>
        </w:rPr>
        <w:t>Pétales</w:t>
      </w:r>
      <w:r w:rsidR="00153843" w:rsidRPr="00E45BE3">
        <w:rPr>
          <w:rFonts w:ascii="Arial" w:hAnsi="Arial" w:cs="Arial"/>
          <w:sz w:val="28"/>
          <w:szCs w:val="28"/>
        </w:rPr>
        <w:t> : pièces colorées formant la corolle de la fleur.</w:t>
      </w:r>
    </w:p>
    <w:p w14:paraId="45215A42" w14:textId="276CEFD9" w:rsidR="00153843" w:rsidRPr="00E45BE3" w:rsidRDefault="003055E4" w:rsidP="003055E4">
      <w:pPr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153843" w:rsidRPr="00E45BE3">
        <w:rPr>
          <w:rFonts w:ascii="Arial" w:hAnsi="Arial" w:cs="Arial"/>
          <w:b/>
          <w:sz w:val="28"/>
          <w:szCs w:val="28"/>
        </w:rPr>
        <w:t>Sépales</w:t>
      </w:r>
      <w:r w:rsidR="00153843" w:rsidRPr="00E45BE3">
        <w:rPr>
          <w:rFonts w:ascii="Arial" w:hAnsi="Arial" w:cs="Arial"/>
          <w:sz w:val="28"/>
          <w:szCs w:val="28"/>
        </w:rPr>
        <w:t> : Pièces à l’extérieur de la fleur assurant sa protection quand elle est en bouton ; elles sont le plus souvent vertes.</w:t>
      </w:r>
    </w:p>
    <w:p w14:paraId="2B907EF4" w14:textId="599E4293" w:rsidR="00153843" w:rsidRPr="00E45BE3" w:rsidRDefault="003055E4" w:rsidP="003055E4">
      <w:pPr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153843" w:rsidRPr="00E45BE3">
        <w:rPr>
          <w:rFonts w:ascii="Arial" w:hAnsi="Arial" w:cs="Arial"/>
          <w:b/>
          <w:sz w:val="28"/>
          <w:szCs w:val="28"/>
        </w:rPr>
        <w:t>Etamines</w:t>
      </w:r>
      <w:r w:rsidR="00153843" w:rsidRPr="00E45BE3">
        <w:rPr>
          <w:rFonts w:ascii="Arial" w:hAnsi="Arial" w:cs="Arial"/>
          <w:sz w:val="28"/>
          <w:szCs w:val="28"/>
        </w:rPr>
        <w:t xml:space="preserve"> : organes reproducteurs mâles d’une fleur ; elles produisent le </w:t>
      </w:r>
      <w:r w:rsidR="00153843" w:rsidRPr="00E45BE3">
        <w:rPr>
          <w:rFonts w:ascii="Arial" w:hAnsi="Arial" w:cs="Arial"/>
          <w:b/>
          <w:sz w:val="28"/>
          <w:szCs w:val="28"/>
        </w:rPr>
        <w:t>pollen</w:t>
      </w:r>
      <w:r w:rsidR="00153843" w:rsidRPr="00E45BE3">
        <w:rPr>
          <w:rFonts w:ascii="Arial" w:hAnsi="Arial" w:cs="Arial"/>
          <w:sz w:val="28"/>
          <w:szCs w:val="28"/>
        </w:rPr>
        <w:t>.</w:t>
      </w:r>
    </w:p>
    <w:p w14:paraId="61631C79" w14:textId="28B8EE64" w:rsidR="00153843" w:rsidRPr="00E45BE3" w:rsidRDefault="003055E4" w:rsidP="003055E4">
      <w:pPr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153843" w:rsidRPr="00E45BE3">
        <w:rPr>
          <w:rFonts w:ascii="Arial" w:hAnsi="Arial" w:cs="Arial"/>
          <w:b/>
          <w:sz w:val="28"/>
          <w:szCs w:val="28"/>
        </w:rPr>
        <w:t>Pistil</w:t>
      </w:r>
      <w:r w:rsidR="00153843" w:rsidRPr="00E45BE3">
        <w:rPr>
          <w:rFonts w:ascii="Arial" w:hAnsi="Arial" w:cs="Arial"/>
          <w:sz w:val="28"/>
          <w:szCs w:val="28"/>
        </w:rPr>
        <w:t xml:space="preserve"> : organe reproducteur femelle d’une fleur ; il produit les </w:t>
      </w:r>
      <w:r w:rsidR="00153843" w:rsidRPr="00E45BE3">
        <w:rPr>
          <w:rFonts w:ascii="Arial" w:hAnsi="Arial" w:cs="Arial"/>
          <w:b/>
          <w:sz w:val="28"/>
          <w:szCs w:val="28"/>
        </w:rPr>
        <w:t>ovules</w:t>
      </w:r>
      <w:r w:rsidR="00153843" w:rsidRPr="00E45BE3">
        <w:rPr>
          <w:rFonts w:ascii="Arial" w:hAnsi="Arial" w:cs="Arial"/>
          <w:sz w:val="28"/>
          <w:szCs w:val="28"/>
        </w:rPr>
        <w:t>.</w:t>
      </w:r>
    </w:p>
    <w:p w14:paraId="324832E3" w14:textId="6B41F8C3" w:rsidR="00153843" w:rsidRPr="00E45BE3" w:rsidRDefault="00153843" w:rsidP="003055E4">
      <w:pPr>
        <w:ind w:right="-2"/>
        <w:rPr>
          <w:rFonts w:ascii="Arial" w:hAnsi="Arial" w:cs="Arial"/>
          <w:sz w:val="28"/>
          <w:szCs w:val="28"/>
        </w:rPr>
      </w:pPr>
    </w:p>
    <w:p w14:paraId="16D4FBA5" w14:textId="056A9A85" w:rsidR="00153843" w:rsidRDefault="00E06F3E" w:rsidP="003055E4">
      <w:pPr>
        <w:ind w:right="-2"/>
        <w:jc w:val="center"/>
        <w:rPr>
          <w:rFonts w:ascii="Arial" w:hAnsi="Arial" w:cs="Arial"/>
          <w:sz w:val="28"/>
          <w:szCs w:val="28"/>
        </w:rPr>
      </w:pPr>
      <w:r w:rsidRPr="00E06F3E">
        <w:rPr>
          <w:rFonts w:ascii="Arial" w:hAnsi="Arial" w:cs="Arial"/>
          <w:sz w:val="28"/>
          <w:szCs w:val="28"/>
        </w:rPr>
        <w:drawing>
          <wp:inline distT="0" distB="0" distL="0" distR="0" wp14:anchorId="65B6924B" wp14:editId="6EAD7EB3">
            <wp:extent cx="5344441" cy="3680460"/>
            <wp:effectExtent l="0" t="0" r="8890" b="0"/>
            <wp:docPr id="5553996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996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002" cy="369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18FF" w14:textId="77777777" w:rsidR="00E06F3E" w:rsidRPr="00E45BE3" w:rsidRDefault="00E06F3E" w:rsidP="003055E4">
      <w:pPr>
        <w:ind w:right="-2"/>
        <w:rPr>
          <w:rFonts w:ascii="Arial" w:hAnsi="Arial" w:cs="Arial"/>
          <w:sz w:val="28"/>
          <w:szCs w:val="28"/>
        </w:rPr>
      </w:pPr>
    </w:p>
    <w:p w14:paraId="50F46439" w14:textId="77777777" w:rsidR="00FF4E19" w:rsidRDefault="00FF4E19" w:rsidP="003055E4">
      <w:pPr>
        <w:tabs>
          <w:tab w:val="left" w:pos="1808"/>
        </w:tabs>
        <w:spacing w:line="360" w:lineRule="auto"/>
        <w:ind w:left="284"/>
        <w:rPr>
          <w:rFonts w:ascii="Arial" w:hAnsi="Arial" w:cs="Arial"/>
          <w:sz w:val="28"/>
          <w:szCs w:val="28"/>
        </w:rPr>
        <w:sectPr w:rsidR="00FF4E19" w:rsidSect="00E45BE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3C69FDE" w14:textId="349B7222" w:rsidR="00CE705A" w:rsidRDefault="00CE705A" w:rsidP="003055E4">
      <w:pPr>
        <w:tabs>
          <w:tab w:val="left" w:pos="1808"/>
        </w:tabs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FF4E19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Pr="00E45BE3">
        <w:rPr>
          <w:rFonts w:ascii="Arial" w:hAnsi="Arial" w:cs="Arial"/>
          <w:sz w:val="28"/>
          <w:szCs w:val="28"/>
        </w:rPr>
        <w:t xml:space="preserve"> Retrouvez le nom des différentes parties de la</w:t>
      </w:r>
      <w:r w:rsidR="00023830" w:rsidRPr="00E45BE3">
        <w:rPr>
          <w:rFonts w:ascii="Arial" w:hAnsi="Arial" w:cs="Arial"/>
          <w:sz w:val="28"/>
          <w:szCs w:val="28"/>
        </w:rPr>
        <w:t xml:space="preserve"> fleur </w:t>
      </w:r>
      <w:r w:rsidR="00E06F3E">
        <w:rPr>
          <w:rFonts w:ascii="Arial" w:hAnsi="Arial" w:cs="Arial"/>
          <w:sz w:val="28"/>
          <w:szCs w:val="28"/>
        </w:rPr>
        <w:t>en indiquant les numéros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984"/>
        <w:gridCol w:w="1587"/>
        <w:gridCol w:w="737"/>
        <w:gridCol w:w="1984"/>
      </w:tblGrid>
      <w:tr w:rsidR="00E06F3E" w14:paraId="20176295" w14:textId="77777777" w:rsidTr="00E06F3E">
        <w:trPr>
          <w:trHeight w:val="567"/>
          <w:jc w:val="center"/>
        </w:trPr>
        <w:tc>
          <w:tcPr>
            <w:tcW w:w="737" w:type="dxa"/>
            <w:vAlign w:val="center"/>
          </w:tcPr>
          <w:p w14:paraId="1E2BC43A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13A716" w14:textId="72581178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Pétales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DAB71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0AA6ED97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F55DAC" w14:textId="731EF10E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Pistil</w:t>
            </w:r>
          </w:p>
        </w:tc>
      </w:tr>
      <w:tr w:rsidR="00E06F3E" w14:paraId="6A833373" w14:textId="77777777" w:rsidTr="00E06F3E">
        <w:trPr>
          <w:trHeight w:val="567"/>
          <w:jc w:val="center"/>
        </w:trPr>
        <w:tc>
          <w:tcPr>
            <w:tcW w:w="737" w:type="dxa"/>
            <w:vAlign w:val="center"/>
          </w:tcPr>
          <w:p w14:paraId="3C2DB277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244BE2" w14:textId="40C9BFD9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Sépales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FEFF9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0625F941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D7E543" w14:textId="6C2548C1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Pollen</w:t>
            </w:r>
          </w:p>
        </w:tc>
      </w:tr>
      <w:tr w:rsidR="00E06F3E" w14:paraId="1FFF1713" w14:textId="77777777" w:rsidTr="00E06F3E">
        <w:trPr>
          <w:trHeight w:val="567"/>
          <w:jc w:val="center"/>
        </w:trPr>
        <w:tc>
          <w:tcPr>
            <w:tcW w:w="737" w:type="dxa"/>
            <w:vAlign w:val="center"/>
          </w:tcPr>
          <w:p w14:paraId="05841A23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7EB6850" w14:textId="5F9FAF5D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Etamines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D965C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6D4E2455" w14:textId="77777777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9D4B3B5" w14:textId="5FD3FB49" w:rsidR="00E06F3E" w:rsidRDefault="00E06F3E" w:rsidP="003055E4">
            <w:pPr>
              <w:tabs>
                <w:tab w:val="left" w:pos="1808"/>
              </w:tabs>
              <w:ind w:right="-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Ovule</w:t>
            </w:r>
          </w:p>
        </w:tc>
      </w:tr>
    </w:tbl>
    <w:p w14:paraId="75EFC097" w14:textId="77777777" w:rsidR="00CE705A" w:rsidRPr="00E45BE3" w:rsidRDefault="00CE705A" w:rsidP="00FF4E19">
      <w:pPr>
        <w:tabs>
          <w:tab w:val="left" w:pos="1808"/>
        </w:tabs>
        <w:spacing w:before="360" w:line="360" w:lineRule="auto"/>
        <w:ind w:left="284"/>
        <w:rPr>
          <w:rFonts w:ascii="Arial" w:hAnsi="Arial" w:cs="Arial"/>
          <w:sz w:val="28"/>
          <w:szCs w:val="28"/>
        </w:rPr>
      </w:pPr>
      <w:r w:rsidRPr="00FF4E19">
        <w:rPr>
          <w:rFonts w:ascii="Arial" w:hAnsi="Arial" w:cs="Arial"/>
          <w:b/>
          <w:bCs/>
          <w:sz w:val="28"/>
          <w:szCs w:val="28"/>
        </w:rPr>
        <w:t>2.</w:t>
      </w:r>
      <w:r w:rsidRPr="00E45BE3">
        <w:rPr>
          <w:rFonts w:ascii="Arial" w:hAnsi="Arial" w:cs="Arial"/>
          <w:sz w:val="28"/>
          <w:szCs w:val="28"/>
        </w:rPr>
        <w:t xml:space="preserve"> Coloriez en rose la partie femelle de la plante et en bleu les parties mâles.</w:t>
      </w:r>
    </w:p>
    <w:p w14:paraId="2AF6C2DC" w14:textId="10261D25" w:rsidR="00FF4E19" w:rsidRDefault="00CE705A" w:rsidP="003055E4">
      <w:pPr>
        <w:tabs>
          <w:tab w:val="left" w:pos="1808"/>
        </w:tabs>
        <w:spacing w:before="360"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 xml:space="preserve">B) </w:t>
      </w:r>
      <w:r w:rsidRPr="00E45BE3">
        <w:rPr>
          <w:rFonts w:ascii="Arial" w:hAnsi="Arial" w:cs="Arial"/>
          <w:sz w:val="28"/>
          <w:szCs w:val="28"/>
          <w:u w:val="single"/>
        </w:rPr>
        <w:t>De la fleur au fruit</w:t>
      </w:r>
    </w:p>
    <w:p w14:paraId="1B294B18" w14:textId="6894AE7C" w:rsidR="00CE705A" w:rsidRDefault="00CE705A" w:rsidP="00FF4E19">
      <w:pPr>
        <w:tabs>
          <w:tab w:val="left" w:pos="1808"/>
        </w:tabs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>Retrouvez l’ordre chronologique de ces dessins en les numérotant de 1 à 5.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80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</w:tblGrid>
      <w:tr w:rsidR="003055E4" w14:paraId="21F07481" w14:textId="77777777" w:rsidTr="003055E4">
        <w:tc>
          <w:tcPr>
            <w:tcW w:w="2038" w:type="dxa"/>
            <w:gridSpan w:val="3"/>
            <w:tcBorders>
              <w:bottom w:val="single" w:sz="4" w:space="0" w:color="auto"/>
            </w:tcBorders>
            <w:vAlign w:val="center"/>
          </w:tcPr>
          <w:p w14:paraId="0F1E0457" w14:textId="57B7AF4E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45BE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CCD3A06" wp14:editId="2837C73B">
                  <wp:extent cx="960120" cy="1333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0D993D27" w14:textId="4D9E7BDD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45BE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4029A63" wp14:editId="02E99E49">
                  <wp:extent cx="944880" cy="1295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4ACBA67B" w14:textId="1D66D35C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45BE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CC7386E" wp14:editId="51CC9CCA">
                  <wp:extent cx="1021080" cy="155448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01BEA80F" w14:textId="1141DA26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45BE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65A9BC7" wp14:editId="7D16EF11">
                  <wp:extent cx="861060" cy="131826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14:paraId="0A420618" w14:textId="2466EEF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45BE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BEA38E6" wp14:editId="039587C1">
                  <wp:extent cx="876300" cy="154686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5E4" w:rsidRPr="003055E4" w14:paraId="1B668AE0" w14:textId="77777777" w:rsidTr="003055E4"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B678F" w14:textId="77777777" w:rsidR="003055E4" w:rsidRPr="003055E4" w:rsidRDefault="003055E4" w:rsidP="003055E4">
            <w:pPr>
              <w:tabs>
                <w:tab w:val="left" w:pos="1808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0A4A1" w14:textId="77777777" w:rsidR="003055E4" w:rsidRPr="003055E4" w:rsidRDefault="003055E4" w:rsidP="003055E4">
            <w:pPr>
              <w:tabs>
                <w:tab w:val="left" w:pos="1808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7980" w14:textId="77777777" w:rsidR="003055E4" w:rsidRPr="003055E4" w:rsidRDefault="003055E4" w:rsidP="003055E4">
            <w:pPr>
              <w:tabs>
                <w:tab w:val="left" w:pos="1808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9E224" w14:textId="77777777" w:rsidR="003055E4" w:rsidRPr="003055E4" w:rsidRDefault="003055E4" w:rsidP="003055E4">
            <w:pPr>
              <w:tabs>
                <w:tab w:val="left" w:pos="1808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5533A" w14:textId="77777777" w:rsidR="003055E4" w:rsidRPr="003055E4" w:rsidRDefault="003055E4" w:rsidP="003055E4">
            <w:pPr>
              <w:tabs>
                <w:tab w:val="left" w:pos="1808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055E4" w14:paraId="6AF54F2B" w14:textId="77777777" w:rsidTr="003055E4">
        <w:trPr>
          <w:trHeight w:val="624"/>
        </w:trPr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1D317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39C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242A9" w14:textId="3D269DD5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0CE52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493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14C3" w14:textId="2734482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48C5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B61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D6A59" w14:textId="33143865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BCCD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596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5B0F8" w14:textId="598C951F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701CF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37E" w14:textId="77777777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315BB" w14:textId="2E548249" w:rsidR="003055E4" w:rsidRDefault="003055E4" w:rsidP="003055E4">
            <w:pPr>
              <w:tabs>
                <w:tab w:val="left" w:pos="180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82145D" w14:textId="6F05CE71" w:rsidR="003055E4" w:rsidRDefault="003055E4" w:rsidP="003055E4">
      <w:pPr>
        <w:tabs>
          <w:tab w:val="left" w:pos="3328"/>
        </w:tabs>
        <w:spacing w:before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F0"/>
      </w:r>
      <w:r>
        <w:rPr>
          <w:rFonts w:ascii="Arial" w:hAnsi="Arial" w:cs="Arial"/>
          <w:sz w:val="28"/>
          <w:szCs w:val="28"/>
        </w:rPr>
        <w:t xml:space="preserve"> </w:t>
      </w:r>
      <w:r w:rsidR="000F41A5" w:rsidRPr="00E45BE3">
        <w:rPr>
          <w:rFonts w:ascii="Arial" w:hAnsi="Arial" w:cs="Arial"/>
          <w:sz w:val="28"/>
          <w:szCs w:val="28"/>
        </w:rPr>
        <w:t xml:space="preserve">Quelle partie de la fleur se transforme en fruit ? </w:t>
      </w:r>
    </w:p>
    <w:p w14:paraId="6137F952" w14:textId="0EF90002" w:rsidR="004409EE" w:rsidRPr="00E45BE3" w:rsidRDefault="003055E4" w:rsidP="003055E4">
      <w:pPr>
        <w:tabs>
          <w:tab w:val="left" w:pos="3328"/>
        </w:tabs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3055E4">
        <w:rPr>
          <w:rFonts w:ascii="Arial" w:hAnsi="Arial" w:cs="Arial"/>
          <w:color w:val="0070C0"/>
          <w:sz w:val="28"/>
          <w:szCs w:val="28"/>
        </w:rPr>
        <w:t xml:space="preserve">- </w:t>
      </w:r>
    </w:p>
    <w:p w14:paraId="2264AEEE" w14:textId="77777777" w:rsidR="00304896" w:rsidRPr="00E45BE3" w:rsidRDefault="00304896" w:rsidP="003055E4">
      <w:pPr>
        <w:tabs>
          <w:tab w:val="left" w:pos="3328"/>
        </w:tabs>
        <w:spacing w:before="360"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 xml:space="preserve">C. </w:t>
      </w:r>
      <w:r w:rsidRPr="00E45BE3">
        <w:rPr>
          <w:rFonts w:ascii="Arial" w:hAnsi="Arial" w:cs="Arial"/>
          <w:sz w:val="28"/>
          <w:szCs w:val="28"/>
          <w:u w:val="single"/>
        </w:rPr>
        <w:t>Expérience de mise en évidence du rôle des différentes parties de la fleur dans la reproduction</w:t>
      </w:r>
      <w:r w:rsidR="000F41A5" w:rsidRPr="00E45BE3">
        <w:rPr>
          <w:rFonts w:ascii="Arial" w:hAnsi="Arial" w:cs="Arial"/>
          <w:sz w:val="28"/>
          <w:szCs w:val="28"/>
        </w:rPr>
        <w:t xml:space="preserve"> (Ce type d’expérience a été réalisé à la fin du 17</w:t>
      </w:r>
      <w:r w:rsidR="000F41A5" w:rsidRPr="00E45BE3">
        <w:rPr>
          <w:rFonts w:ascii="Arial" w:hAnsi="Arial" w:cs="Arial"/>
          <w:sz w:val="28"/>
          <w:szCs w:val="28"/>
          <w:vertAlign w:val="superscript"/>
        </w:rPr>
        <w:t>ème</w:t>
      </w:r>
      <w:r w:rsidR="000F41A5" w:rsidRPr="00E45BE3">
        <w:rPr>
          <w:rFonts w:ascii="Arial" w:hAnsi="Arial" w:cs="Arial"/>
          <w:sz w:val="28"/>
          <w:szCs w:val="28"/>
        </w:rPr>
        <w:t xml:space="preserve"> siècle).</w:t>
      </w:r>
    </w:p>
    <w:p w14:paraId="0B97B236" w14:textId="2C263A81" w:rsidR="00304896" w:rsidRPr="00E45BE3" w:rsidRDefault="00F81170" w:rsidP="00FF4E19">
      <w:pPr>
        <w:tabs>
          <w:tab w:val="left" w:pos="3328"/>
        </w:tabs>
        <w:ind w:right="-2"/>
        <w:jc w:val="center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797DCDA5" wp14:editId="175828E9">
            <wp:extent cx="5090160" cy="439674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7B9C" w14:textId="77777777" w:rsidR="004409EE" w:rsidRPr="00E45BE3" w:rsidRDefault="004409EE" w:rsidP="003055E4">
      <w:pPr>
        <w:tabs>
          <w:tab w:val="left" w:pos="5632"/>
        </w:tabs>
        <w:ind w:right="-2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ab/>
      </w:r>
    </w:p>
    <w:p w14:paraId="6F3F0023" w14:textId="77777777" w:rsidR="000F41A5" w:rsidRPr="00E45BE3" w:rsidRDefault="000F41A5" w:rsidP="00FF4E19">
      <w:pPr>
        <w:tabs>
          <w:tab w:val="left" w:pos="5632"/>
        </w:tabs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FF4E19">
        <w:rPr>
          <w:rFonts w:ascii="Arial" w:hAnsi="Arial" w:cs="Arial"/>
          <w:b/>
          <w:bCs/>
          <w:sz w:val="28"/>
          <w:szCs w:val="28"/>
        </w:rPr>
        <w:t>1.</w:t>
      </w:r>
      <w:r w:rsidRPr="00E45BE3">
        <w:rPr>
          <w:rFonts w:ascii="Arial" w:hAnsi="Arial" w:cs="Arial"/>
          <w:sz w:val="28"/>
          <w:szCs w:val="28"/>
        </w:rPr>
        <w:t xml:space="preserve"> Compare les expériences 1 et 2 et propose une explication au fait que, dans l’expérience 2, le pistil ne se transforme pas en fruit.</w:t>
      </w:r>
    </w:p>
    <w:p w14:paraId="7F6D86B5" w14:textId="5160C90B" w:rsidR="000F41A5" w:rsidRPr="003055E4" w:rsidRDefault="003055E4" w:rsidP="00FF4E19">
      <w:pPr>
        <w:tabs>
          <w:tab w:val="left" w:pos="5632"/>
        </w:tabs>
        <w:spacing w:line="360" w:lineRule="auto"/>
        <w:ind w:left="567"/>
        <w:rPr>
          <w:rFonts w:ascii="Arial" w:hAnsi="Arial" w:cs="Arial"/>
          <w:color w:val="0070C0"/>
          <w:sz w:val="28"/>
          <w:szCs w:val="28"/>
        </w:rPr>
      </w:pPr>
      <w:r w:rsidRPr="003055E4">
        <w:rPr>
          <w:rFonts w:ascii="Arial" w:hAnsi="Arial" w:cs="Arial"/>
          <w:color w:val="0070C0"/>
          <w:sz w:val="28"/>
          <w:szCs w:val="28"/>
        </w:rPr>
        <w:t xml:space="preserve">- </w:t>
      </w:r>
    </w:p>
    <w:p w14:paraId="27D5C065" w14:textId="77777777" w:rsidR="000F41A5" w:rsidRPr="00E45BE3" w:rsidRDefault="000F41A5" w:rsidP="00FF4E19">
      <w:pPr>
        <w:tabs>
          <w:tab w:val="left" w:pos="5632"/>
        </w:tabs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FF4E19">
        <w:rPr>
          <w:rFonts w:ascii="Arial" w:hAnsi="Arial" w:cs="Arial"/>
          <w:b/>
          <w:bCs/>
          <w:sz w:val="28"/>
          <w:szCs w:val="28"/>
        </w:rPr>
        <w:t>2.</w:t>
      </w:r>
      <w:r w:rsidRPr="00E45BE3">
        <w:rPr>
          <w:rFonts w:ascii="Arial" w:hAnsi="Arial" w:cs="Arial"/>
          <w:sz w:val="28"/>
          <w:szCs w:val="28"/>
        </w:rPr>
        <w:t xml:space="preserve"> Quelle différence observes-tu entre les expériences 2 et 3 ? Que peux-tu en déduire ?</w:t>
      </w:r>
    </w:p>
    <w:p w14:paraId="4E42B93C" w14:textId="053A9744" w:rsidR="000F41A5" w:rsidRPr="003055E4" w:rsidRDefault="003055E4" w:rsidP="00FF4E19">
      <w:pPr>
        <w:tabs>
          <w:tab w:val="left" w:pos="5632"/>
        </w:tabs>
        <w:spacing w:line="360" w:lineRule="auto"/>
        <w:ind w:left="567"/>
        <w:rPr>
          <w:rFonts w:ascii="Arial" w:hAnsi="Arial" w:cs="Arial"/>
          <w:color w:val="0070C0"/>
          <w:sz w:val="28"/>
          <w:szCs w:val="28"/>
        </w:rPr>
      </w:pPr>
      <w:r w:rsidRPr="003055E4">
        <w:rPr>
          <w:rFonts w:ascii="Arial" w:hAnsi="Arial" w:cs="Arial"/>
          <w:color w:val="0070C0"/>
          <w:sz w:val="28"/>
          <w:szCs w:val="28"/>
        </w:rPr>
        <w:t xml:space="preserve">- </w:t>
      </w:r>
    </w:p>
    <w:p w14:paraId="70C904C4" w14:textId="4D8A96E9" w:rsidR="000B375F" w:rsidRPr="00E45BE3" w:rsidRDefault="00640875" w:rsidP="00FF4E19">
      <w:pPr>
        <w:tabs>
          <w:tab w:val="left" w:pos="5632"/>
        </w:tabs>
        <w:spacing w:before="360" w:after="360" w:line="360" w:lineRule="auto"/>
        <w:rPr>
          <w:rFonts w:ascii="Arial" w:hAnsi="Arial" w:cs="Arial"/>
          <w:sz w:val="28"/>
          <w:szCs w:val="28"/>
        </w:rPr>
      </w:pPr>
      <w:r w:rsidRPr="00E45BE3">
        <w:rPr>
          <w:rFonts w:ascii="Arial" w:hAnsi="Arial" w:cs="Arial"/>
          <w:sz w:val="28"/>
          <w:szCs w:val="28"/>
        </w:rPr>
        <w:t xml:space="preserve">D. </w:t>
      </w:r>
      <w:r w:rsidRPr="00E45BE3">
        <w:rPr>
          <w:rFonts w:ascii="Arial" w:hAnsi="Arial" w:cs="Arial"/>
          <w:sz w:val="28"/>
          <w:szCs w:val="28"/>
          <w:u w:val="single"/>
        </w:rPr>
        <w:t>Comment se fait la rencontre entre l’élément mâle et l’élément femelle </w:t>
      </w:r>
      <w:r w:rsidRPr="00E45BE3">
        <w:rPr>
          <w:rFonts w:ascii="Arial" w:hAnsi="Arial" w:cs="Arial"/>
          <w:sz w:val="28"/>
          <w:szCs w:val="28"/>
        </w:rPr>
        <w:t>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3055E4" w14:paraId="7D2C0146" w14:textId="77777777" w:rsidTr="003055E4">
        <w:trPr>
          <w:jc w:val="center"/>
        </w:trPr>
        <w:tc>
          <w:tcPr>
            <w:tcW w:w="8642" w:type="dxa"/>
          </w:tcPr>
          <w:p w14:paraId="55AA3123" w14:textId="68925AB6" w:rsidR="003055E4" w:rsidRDefault="003055E4" w:rsidP="003055E4">
            <w:pPr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3055E4">
              <w:rPr>
                <w:rFonts w:ascii="Arial" w:hAnsi="Arial" w:cs="Arial"/>
                <w:sz w:val="28"/>
                <w:szCs w:val="28"/>
              </w:rPr>
              <w:t xml:space="preserve">Lorsqu’un grain de pollen entre en contact avec le pistil de la fleur, il forme un </w:t>
            </w:r>
            <w:r w:rsidRPr="003055E4">
              <w:rPr>
                <w:rFonts w:ascii="Arial" w:hAnsi="Arial" w:cs="Arial"/>
                <w:b/>
                <w:sz w:val="28"/>
                <w:szCs w:val="28"/>
              </w:rPr>
              <w:t>tube pollinique</w:t>
            </w:r>
            <w:r w:rsidRPr="003055E4">
              <w:rPr>
                <w:rFonts w:ascii="Arial" w:hAnsi="Arial" w:cs="Arial"/>
                <w:sz w:val="28"/>
                <w:szCs w:val="28"/>
              </w:rPr>
              <w:t xml:space="preserve"> qui se développe dans l'ovaire. Il permet d'amener le matériel reproducteur du grain de pollen au contact de l'ovule. Il y a alors </w:t>
            </w:r>
            <w:r w:rsidRPr="003055E4">
              <w:rPr>
                <w:rFonts w:ascii="Arial" w:hAnsi="Arial" w:cs="Arial"/>
                <w:b/>
                <w:sz w:val="28"/>
                <w:szCs w:val="28"/>
              </w:rPr>
              <w:t>fécondation</w:t>
            </w:r>
            <w:r w:rsidRPr="003055E4">
              <w:rPr>
                <w:rFonts w:ascii="Arial" w:hAnsi="Arial" w:cs="Arial"/>
                <w:sz w:val="28"/>
                <w:szCs w:val="28"/>
              </w:rPr>
              <w:t xml:space="preserve"> et formation d'une cellule œuf qui se développera en plantule contenue dans la graine.</w:t>
            </w:r>
          </w:p>
        </w:tc>
      </w:tr>
    </w:tbl>
    <w:p w14:paraId="676CF16E" w14:textId="77777777" w:rsidR="00FF4E19" w:rsidRDefault="00FF4E19" w:rsidP="003055E4">
      <w:pPr>
        <w:tabs>
          <w:tab w:val="left" w:pos="5632"/>
        </w:tabs>
        <w:spacing w:before="240" w:after="120" w:line="360" w:lineRule="auto"/>
        <w:rPr>
          <w:rFonts w:ascii="Arial" w:hAnsi="Arial" w:cs="Arial"/>
          <w:sz w:val="28"/>
          <w:szCs w:val="28"/>
        </w:rPr>
        <w:sectPr w:rsidR="00FF4E19" w:rsidSect="00E45BE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AC8C877" w14:textId="15152470" w:rsidR="00640875" w:rsidRPr="00E45BE3" w:rsidRDefault="003055E4" w:rsidP="003055E4">
      <w:pPr>
        <w:tabs>
          <w:tab w:val="left" w:pos="5632"/>
        </w:tabs>
        <w:spacing w:before="240" w:after="120" w:line="360" w:lineRule="auto"/>
        <w:rPr>
          <w:rFonts w:ascii="Arial" w:hAnsi="Arial" w:cs="Arial"/>
          <w:sz w:val="28"/>
          <w:szCs w:val="28"/>
        </w:rPr>
      </w:pPr>
      <w:r w:rsidRPr="003055E4">
        <w:rPr>
          <w:rFonts w:ascii="Arial" w:hAnsi="Arial" w:cs="Arial"/>
          <w:sz w:val="28"/>
          <w:szCs w:val="28"/>
        </w:rPr>
        <w:lastRenderedPageBreak/>
        <w:t>Dessinez, sur le schéma ci-</w:t>
      </w:r>
      <w:r>
        <w:rPr>
          <w:rFonts w:ascii="Arial" w:hAnsi="Arial" w:cs="Arial"/>
          <w:sz w:val="28"/>
          <w:szCs w:val="28"/>
        </w:rPr>
        <w:t>dessous</w:t>
      </w:r>
      <w:r w:rsidRPr="003055E4">
        <w:rPr>
          <w:rFonts w:ascii="Arial" w:hAnsi="Arial" w:cs="Arial"/>
          <w:sz w:val="28"/>
          <w:szCs w:val="28"/>
        </w:rPr>
        <w:t>, le tube pollinique et coloriez en violet la partie où se fait la fécondation.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4"/>
      </w:tblGrid>
      <w:tr w:rsidR="003055E4" w14:paraId="3D4968B2" w14:textId="77777777" w:rsidTr="003055E4">
        <w:trPr>
          <w:jc w:val="center"/>
        </w:trPr>
        <w:tc>
          <w:tcPr>
            <w:tcW w:w="6944" w:type="dxa"/>
            <w:vAlign w:val="center"/>
          </w:tcPr>
          <w:p w14:paraId="31163DB0" w14:textId="63D88CF4" w:rsidR="003055E4" w:rsidRDefault="003055E4" w:rsidP="003055E4">
            <w:pPr>
              <w:tabs>
                <w:tab w:val="left" w:pos="5632"/>
              </w:tabs>
              <w:spacing w:before="120" w:after="120"/>
              <w:ind w:right="-2"/>
              <w:rPr>
                <w:rFonts w:ascii="Arial" w:hAnsi="Arial" w:cs="Arial"/>
                <w:sz w:val="28"/>
                <w:szCs w:val="28"/>
              </w:rPr>
            </w:pPr>
            <w:r w:rsidRPr="00640875">
              <w:rPr>
                <w:rFonts w:ascii="Tahoma" w:hAnsi="Tahoma" w:cs="Tahoma"/>
                <w:noProof/>
                <w:u w:val="single"/>
              </w:rPr>
              <w:drawing>
                <wp:inline distT="0" distB="0" distL="0" distR="0" wp14:anchorId="05A4698D" wp14:editId="69C72E46">
                  <wp:extent cx="3593268" cy="2446020"/>
                  <wp:effectExtent l="0" t="0" r="7620" b="0"/>
                  <wp:docPr id="1730380366" name="Image 1730380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143" cy="245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E1B23" w14:textId="77777777" w:rsidR="00640875" w:rsidRPr="00E45BE3" w:rsidRDefault="00640875" w:rsidP="003055E4">
      <w:pPr>
        <w:tabs>
          <w:tab w:val="left" w:pos="5632"/>
        </w:tabs>
        <w:ind w:right="-2"/>
        <w:rPr>
          <w:rFonts w:ascii="Arial" w:hAnsi="Arial" w:cs="Arial"/>
          <w:sz w:val="28"/>
          <w:szCs w:val="28"/>
          <w:u w:val="single"/>
        </w:rPr>
      </w:pPr>
    </w:p>
    <w:p w14:paraId="50C3EAC6" w14:textId="77777777" w:rsidR="00640875" w:rsidRPr="00E45BE3" w:rsidRDefault="00640875" w:rsidP="003055E4">
      <w:pPr>
        <w:tabs>
          <w:tab w:val="left" w:pos="5632"/>
        </w:tabs>
        <w:ind w:right="-2"/>
        <w:rPr>
          <w:rFonts w:ascii="Arial" w:hAnsi="Arial" w:cs="Arial"/>
          <w:sz w:val="28"/>
          <w:szCs w:val="28"/>
          <w:u w:val="single"/>
        </w:rPr>
      </w:pPr>
    </w:p>
    <w:p w14:paraId="07129EB3" w14:textId="77777777" w:rsidR="00690438" w:rsidRPr="00E45BE3" w:rsidRDefault="00690438" w:rsidP="003055E4">
      <w:pPr>
        <w:tabs>
          <w:tab w:val="left" w:pos="5632"/>
        </w:tabs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E45BE3">
        <w:rPr>
          <w:rFonts w:ascii="Arial" w:hAnsi="Arial" w:cs="Arial"/>
          <w:sz w:val="28"/>
          <w:szCs w:val="28"/>
          <w:u w:val="single"/>
        </w:rPr>
        <w:t>Définitions :</w:t>
      </w:r>
    </w:p>
    <w:p w14:paraId="705EFAA9" w14:textId="0880D3E7" w:rsidR="00690438" w:rsidRPr="00E45BE3" w:rsidRDefault="00690438" w:rsidP="003055E4">
      <w:pPr>
        <w:tabs>
          <w:tab w:val="left" w:pos="5632"/>
        </w:tabs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E45BE3">
        <w:rPr>
          <w:rFonts w:ascii="Arial" w:hAnsi="Arial" w:cs="Arial"/>
          <w:b/>
          <w:sz w:val="28"/>
          <w:szCs w:val="28"/>
        </w:rPr>
        <w:t>Fécondation</w:t>
      </w:r>
      <w:r w:rsidR="003055E4">
        <w:rPr>
          <w:rFonts w:ascii="Arial" w:hAnsi="Arial" w:cs="Arial"/>
          <w:b/>
          <w:sz w:val="28"/>
          <w:szCs w:val="28"/>
        </w:rPr>
        <w:t xml:space="preserve"> </w:t>
      </w:r>
      <w:r w:rsidRPr="00E45BE3">
        <w:rPr>
          <w:rFonts w:ascii="Arial" w:hAnsi="Arial" w:cs="Arial"/>
          <w:sz w:val="28"/>
          <w:szCs w:val="28"/>
        </w:rPr>
        <w:t>: union (fusion) d'une cellule reproductrice mâle et d'une cellule reproductrice femelle, puis de leurs noyaux</w:t>
      </w:r>
      <w:r w:rsidRPr="00E45BE3">
        <w:rPr>
          <w:rFonts w:ascii="Arial" w:hAnsi="Arial" w:cs="Arial"/>
          <w:sz w:val="28"/>
          <w:szCs w:val="28"/>
        </w:rPr>
        <w:br/>
      </w:r>
      <w:r w:rsidRPr="00E45BE3">
        <w:rPr>
          <w:rFonts w:ascii="Arial" w:hAnsi="Arial" w:cs="Arial"/>
          <w:b/>
          <w:sz w:val="28"/>
          <w:szCs w:val="28"/>
        </w:rPr>
        <w:t>Cellule-</w:t>
      </w:r>
      <w:r w:rsidR="003055E4">
        <w:rPr>
          <w:rFonts w:ascii="Arial" w:hAnsi="Arial" w:cs="Arial"/>
          <w:b/>
          <w:sz w:val="28"/>
          <w:szCs w:val="28"/>
        </w:rPr>
        <w:t xml:space="preserve">œuf </w:t>
      </w:r>
      <w:r w:rsidRPr="00E45BE3">
        <w:rPr>
          <w:rFonts w:ascii="Arial" w:hAnsi="Arial" w:cs="Arial"/>
          <w:sz w:val="28"/>
          <w:szCs w:val="28"/>
        </w:rPr>
        <w:t>: cellule formée à l'issue de la fécondation, par l'union des cellules reproductrices, elle peut se développer en un individu de l'espèce.</w:t>
      </w:r>
    </w:p>
    <w:p w14:paraId="06C32A19" w14:textId="77777777" w:rsidR="00690438" w:rsidRPr="00E45BE3" w:rsidRDefault="00690438" w:rsidP="003055E4">
      <w:pPr>
        <w:tabs>
          <w:tab w:val="left" w:pos="5632"/>
        </w:tabs>
        <w:ind w:right="-2"/>
        <w:rPr>
          <w:rFonts w:ascii="Arial" w:hAnsi="Arial" w:cs="Arial"/>
          <w:sz w:val="28"/>
          <w:szCs w:val="28"/>
          <w:u w:val="single"/>
        </w:rPr>
      </w:pPr>
    </w:p>
    <w:p w14:paraId="0832A893" w14:textId="77777777" w:rsidR="00C86FDC" w:rsidRPr="00E45BE3" w:rsidRDefault="00C86FDC" w:rsidP="003055E4">
      <w:pPr>
        <w:tabs>
          <w:tab w:val="left" w:pos="5632"/>
        </w:tabs>
        <w:ind w:right="-2"/>
        <w:rPr>
          <w:rFonts w:ascii="Arial" w:hAnsi="Arial" w:cs="Arial"/>
          <w:sz w:val="28"/>
          <w:szCs w:val="28"/>
          <w:u w:val="single"/>
        </w:rPr>
      </w:pPr>
    </w:p>
    <w:sectPr w:rsidR="00C86FDC" w:rsidRPr="00E45BE3" w:rsidSect="00E45B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92"/>
    <w:rsid w:val="00023830"/>
    <w:rsid w:val="00026192"/>
    <w:rsid w:val="0005698A"/>
    <w:rsid w:val="000B375F"/>
    <w:rsid w:val="000F41A5"/>
    <w:rsid w:val="00153843"/>
    <w:rsid w:val="00304896"/>
    <w:rsid w:val="003055E4"/>
    <w:rsid w:val="004409EE"/>
    <w:rsid w:val="00532787"/>
    <w:rsid w:val="00640875"/>
    <w:rsid w:val="00690438"/>
    <w:rsid w:val="007D4019"/>
    <w:rsid w:val="008305FF"/>
    <w:rsid w:val="008A7F41"/>
    <w:rsid w:val="00A524AF"/>
    <w:rsid w:val="00A75CC9"/>
    <w:rsid w:val="00C86FDC"/>
    <w:rsid w:val="00CE705A"/>
    <w:rsid w:val="00D01302"/>
    <w:rsid w:val="00D14AD4"/>
    <w:rsid w:val="00E06F3E"/>
    <w:rsid w:val="00E44809"/>
    <w:rsid w:val="00E45BE3"/>
    <w:rsid w:val="00ED223A"/>
    <w:rsid w:val="00F81170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9426"/>
  <w15:chartTrackingRefBased/>
  <w15:docId w15:val="{CF421005-7BFE-4BDB-828E-0EC6BAE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basedOn w:val="Policepardfaut"/>
    <w:rsid w:val="00026192"/>
  </w:style>
  <w:style w:type="table" w:styleId="Grilledutableau">
    <w:name w:val="Table Grid"/>
    <w:basedOn w:val="TableauNormal"/>
    <w:rsid w:val="00E0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400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 : La reproduction sexuée des plantes à fleurs</vt:lpstr>
    </vt:vector>
  </TitlesOfParts>
  <Company>Collège Eichel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: La reproduction sexuée des plantes à fleurs</dc:title>
  <dc:subject/>
  <dc:creator>Admin</dc:creator>
  <cp:keywords/>
  <cp:lastModifiedBy>Visiteur</cp:lastModifiedBy>
  <cp:revision>3</cp:revision>
  <dcterms:created xsi:type="dcterms:W3CDTF">2023-01-12T12:33:00Z</dcterms:created>
  <dcterms:modified xsi:type="dcterms:W3CDTF">2024-03-07T08:05:00Z</dcterms:modified>
</cp:coreProperties>
</file>