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46C66" w14:textId="77777777" w:rsidR="00DB2D8B" w:rsidRPr="00DB2D8B" w:rsidRDefault="00DB2D8B" w:rsidP="00DB2D8B">
      <w:pPr>
        <w:pStyle w:val="ThemeULIS"/>
      </w:pPr>
      <w:r w:rsidRPr="00DB2D8B">
        <w:t>Thème 1 : Le vivant, sa diversité et les fonctions qui le caractérisent</w:t>
      </w:r>
    </w:p>
    <w:p w14:paraId="2CCF621E" w14:textId="358C49F3" w:rsidR="00DB2D8B" w:rsidRPr="0000460B" w:rsidRDefault="00DB2D8B" w:rsidP="00DB2D8B">
      <w:pPr>
        <w:pStyle w:val="ChapitreUlis"/>
        <w:rPr>
          <w:highlight w:val="yellow"/>
        </w:rPr>
      </w:pPr>
      <w:r w:rsidRPr="0000460B">
        <w:t xml:space="preserve">Chapitre </w:t>
      </w:r>
      <w:r>
        <w:t>3</w:t>
      </w:r>
      <w:r w:rsidRPr="0000460B">
        <w:t xml:space="preserve"> : </w:t>
      </w:r>
      <w:r>
        <w:t>Le développement des êtres vivants</w:t>
      </w:r>
    </w:p>
    <w:p w14:paraId="5CD7BB13" w14:textId="2D72E131" w:rsidR="00DB2D8B" w:rsidRPr="0000460B" w:rsidRDefault="00DB2D8B" w:rsidP="00DB2D8B">
      <w:pPr>
        <w:pStyle w:val="TitreUlis"/>
      </w:pPr>
      <w:r w:rsidRPr="0000460B">
        <w:t>I)</w:t>
      </w:r>
      <w:r>
        <w:t xml:space="preserve"> </w:t>
      </w:r>
      <w:r w:rsidRPr="00DB2D8B">
        <w:t>Développement et reproduction d'un être humain (p98-99)</w:t>
      </w:r>
    </w:p>
    <w:p w14:paraId="7CDA6939" w14:textId="77777777" w:rsidR="002F2FA3" w:rsidRPr="00DB2D8B" w:rsidRDefault="0076759A" w:rsidP="00DB2D8B">
      <w:pPr>
        <w:pStyle w:val="Corpsdetexte"/>
        <w:spacing w:before="480"/>
        <w:ind w:left="36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DB2D8B">
        <w:rPr>
          <w:rFonts w:ascii="Arial" w:hAnsi="Arial" w:cs="Arial"/>
          <w:b/>
          <w:bCs/>
          <w:sz w:val="28"/>
          <w:szCs w:val="28"/>
          <w:lang w:val="fr-FR"/>
        </w:rPr>
        <w:t>Cycle de développement d’un être humain</w:t>
      </w:r>
    </w:p>
    <w:p w14:paraId="43CDC064" w14:textId="3756D6EF" w:rsidR="002F2FA3" w:rsidRPr="00DB2D8B" w:rsidRDefault="0076759A" w:rsidP="00DB2D8B">
      <w:pPr>
        <w:pStyle w:val="Corpsdetexte"/>
        <w:ind w:left="360"/>
        <w:jc w:val="center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noProof/>
          <w:sz w:val="28"/>
          <w:szCs w:val="28"/>
          <w:lang w:val="fr-FR"/>
        </w:rPr>
        <w:drawing>
          <wp:inline distT="0" distB="0" distL="0" distR="0" wp14:anchorId="2535C4E5" wp14:editId="2A08BEEB">
            <wp:extent cx="5890260" cy="4172140"/>
            <wp:effectExtent l="0" t="0" r="0" b="0"/>
            <wp:docPr id="2" name="image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27" cy="4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CB86" w14:textId="77777777" w:rsidR="00DB2D8B" w:rsidRDefault="0076759A" w:rsidP="00DB2D8B">
      <w:pPr>
        <w:pStyle w:val="Corpsdetexte"/>
        <w:spacing w:line="360" w:lineRule="auto"/>
        <w:ind w:left="360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b/>
          <w:bCs/>
          <w:sz w:val="28"/>
          <w:szCs w:val="28"/>
          <w:u w:val="single"/>
          <w:lang w:val="fr-FR"/>
        </w:rPr>
        <w:t>Définitions</w:t>
      </w:r>
    </w:p>
    <w:p w14:paraId="5F146FD1" w14:textId="1B75BACB" w:rsidR="002F2FA3" w:rsidRPr="00DB2D8B" w:rsidRDefault="00DB2D8B" w:rsidP="00DB2D8B">
      <w:pPr>
        <w:pStyle w:val="Corpsdetexte"/>
        <w:spacing w:after="0" w:line="360" w:lineRule="auto"/>
        <w:ind w:left="36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sym w:font="Wingdings" w:char="F0F0"/>
      </w:r>
      <w:r w:rsidR="00A0081F" w:rsidRPr="00DB2D8B">
        <w:rPr>
          <w:rFonts w:ascii="Arial" w:hAnsi="Arial" w:cs="Arial"/>
          <w:sz w:val="28"/>
          <w:szCs w:val="28"/>
          <w:lang w:val="fr-FR"/>
        </w:rPr>
        <w:t xml:space="preserve"> </w:t>
      </w:r>
      <w:r w:rsidR="00A0081F" w:rsidRPr="00DB2D8B">
        <w:rPr>
          <w:rFonts w:ascii="Arial" w:hAnsi="Arial" w:cs="Arial"/>
          <w:b/>
          <w:bCs/>
          <w:sz w:val="28"/>
          <w:szCs w:val="28"/>
          <w:lang w:val="fr-FR"/>
        </w:rPr>
        <w:t>Ovule</w:t>
      </w:r>
      <w:r w:rsidR="00A0081F" w:rsidRPr="00DB2D8B">
        <w:rPr>
          <w:rFonts w:ascii="Arial" w:hAnsi="Arial" w:cs="Arial"/>
          <w:sz w:val="28"/>
          <w:szCs w:val="28"/>
          <w:lang w:val="fr-FR"/>
        </w:rPr>
        <w:t xml:space="preserve"> (animaux) : cellule reproductrice de la femelle.</w:t>
      </w:r>
    </w:p>
    <w:p w14:paraId="2E1285A9" w14:textId="209D24BC" w:rsidR="002F2FA3" w:rsidRPr="00DB2D8B" w:rsidRDefault="00DB2D8B" w:rsidP="00DB2D8B">
      <w:pPr>
        <w:pStyle w:val="Corpsdetexte"/>
        <w:spacing w:after="0" w:line="360" w:lineRule="auto"/>
        <w:ind w:left="36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sym w:font="Wingdings" w:char="F0F0"/>
      </w:r>
      <w:r w:rsidR="00A0081F" w:rsidRPr="00DB2D8B">
        <w:rPr>
          <w:rFonts w:ascii="Arial" w:hAnsi="Arial" w:cs="Arial"/>
          <w:sz w:val="28"/>
          <w:szCs w:val="28"/>
          <w:lang w:val="fr-FR"/>
        </w:rPr>
        <w:t xml:space="preserve"> </w:t>
      </w:r>
      <w:r w:rsidR="00A0081F" w:rsidRPr="00DB2D8B">
        <w:rPr>
          <w:rFonts w:ascii="Arial" w:hAnsi="Arial" w:cs="Arial"/>
          <w:b/>
          <w:bCs/>
          <w:sz w:val="28"/>
          <w:szCs w:val="28"/>
          <w:lang w:val="fr-FR"/>
        </w:rPr>
        <w:t xml:space="preserve">Spermatozoïde </w:t>
      </w:r>
      <w:r w:rsidR="00A0081F" w:rsidRPr="00DB2D8B">
        <w:rPr>
          <w:rFonts w:ascii="Arial" w:hAnsi="Arial" w:cs="Arial"/>
          <w:sz w:val="28"/>
          <w:szCs w:val="28"/>
          <w:lang w:val="fr-FR"/>
        </w:rPr>
        <w:t>: cellule reproductrice du mâle.</w:t>
      </w:r>
    </w:p>
    <w:p w14:paraId="179E6AFB" w14:textId="0826612C" w:rsidR="002F2FA3" w:rsidRPr="00DB2D8B" w:rsidRDefault="00DB2D8B" w:rsidP="00DB2D8B">
      <w:pPr>
        <w:pStyle w:val="Corpsdetexte"/>
        <w:spacing w:after="0" w:line="360" w:lineRule="auto"/>
        <w:ind w:left="36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sym w:font="Wingdings" w:char="F0F0"/>
      </w:r>
      <w:r w:rsidR="00A0081F" w:rsidRPr="00DB2D8B">
        <w:rPr>
          <w:rFonts w:ascii="Arial" w:hAnsi="Arial" w:cs="Arial"/>
          <w:sz w:val="28"/>
          <w:szCs w:val="28"/>
          <w:lang w:val="fr-FR"/>
        </w:rPr>
        <w:t xml:space="preserve"> </w:t>
      </w:r>
      <w:r w:rsidR="00A0081F" w:rsidRPr="00DB2D8B">
        <w:rPr>
          <w:rFonts w:ascii="Arial" w:hAnsi="Arial" w:cs="Arial"/>
          <w:b/>
          <w:bCs/>
          <w:sz w:val="28"/>
          <w:szCs w:val="28"/>
          <w:lang w:val="fr-FR"/>
        </w:rPr>
        <w:t xml:space="preserve">Cellule œuf </w:t>
      </w:r>
      <w:r w:rsidR="00A0081F" w:rsidRPr="00DB2D8B">
        <w:rPr>
          <w:rFonts w:ascii="Arial" w:hAnsi="Arial" w:cs="Arial"/>
          <w:sz w:val="28"/>
          <w:szCs w:val="28"/>
          <w:lang w:val="fr-FR"/>
        </w:rPr>
        <w:t>: toute première cellule d'un individu, formée par l'union de l'ovule et du spermatozoïde.</w:t>
      </w:r>
    </w:p>
    <w:p w14:paraId="337AD6B5" w14:textId="66728606" w:rsidR="002F2FA3" w:rsidRPr="00DB2D8B" w:rsidRDefault="00DB2D8B" w:rsidP="00DB2D8B">
      <w:pPr>
        <w:pStyle w:val="Corpsdetexte"/>
        <w:spacing w:after="0" w:line="360" w:lineRule="auto"/>
        <w:ind w:left="36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sym w:font="Wingdings" w:char="F0F0"/>
      </w:r>
      <w:r w:rsidR="00A0081F" w:rsidRPr="00DB2D8B">
        <w:rPr>
          <w:rFonts w:ascii="Arial" w:hAnsi="Arial" w:cs="Arial"/>
          <w:sz w:val="28"/>
          <w:szCs w:val="28"/>
          <w:lang w:val="fr-FR"/>
        </w:rPr>
        <w:t xml:space="preserve"> </w:t>
      </w:r>
      <w:r w:rsidR="00A0081F" w:rsidRPr="00DB2D8B">
        <w:rPr>
          <w:rFonts w:ascii="Arial" w:hAnsi="Arial" w:cs="Arial"/>
          <w:b/>
          <w:bCs/>
          <w:sz w:val="28"/>
          <w:szCs w:val="28"/>
          <w:lang w:val="fr-FR"/>
        </w:rPr>
        <w:t xml:space="preserve">Puberté </w:t>
      </w:r>
      <w:r w:rsidR="00A0081F" w:rsidRPr="00DB2D8B">
        <w:rPr>
          <w:rFonts w:ascii="Arial" w:hAnsi="Arial" w:cs="Arial"/>
          <w:sz w:val="28"/>
          <w:szCs w:val="28"/>
          <w:lang w:val="fr-FR"/>
        </w:rPr>
        <w:t>: période de l'adolescence où les organes reproducteurs deviennent fonctionnels.</w:t>
      </w:r>
    </w:p>
    <w:p w14:paraId="0A8BA816" w14:textId="7328A7AC" w:rsidR="002F2FA3" w:rsidRPr="00DB2D8B" w:rsidRDefault="00DB2D8B" w:rsidP="00DB2D8B">
      <w:pPr>
        <w:pStyle w:val="Corpsdetexte"/>
        <w:spacing w:after="0" w:line="360" w:lineRule="auto"/>
        <w:ind w:left="289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sym w:font="Wingdings" w:char="F0F0"/>
      </w:r>
      <w:r w:rsidR="00A0081F" w:rsidRPr="00DB2D8B">
        <w:rPr>
          <w:rFonts w:ascii="Arial" w:hAnsi="Arial" w:cs="Arial"/>
          <w:sz w:val="28"/>
          <w:szCs w:val="28"/>
          <w:lang w:val="fr-FR"/>
        </w:rPr>
        <w:t xml:space="preserve"> </w:t>
      </w:r>
      <w:r w:rsidR="00A0081F" w:rsidRPr="00DB2D8B">
        <w:rPr>
          <w:rFonts w:ascii="Arial" w:hAnsi="Arial" w:cs="Arial"/>
          <w:b/>
          <w:bCs/>
          <w:sz w:val="28"/>
          <w:szCs w:val="28"/>
          <w:lang w:val="fr-FR"/>
        </w:rPr>
        <w:t>Fécondation</w:t>
      </w:r>
      <w:r w:rsidR="00A0081F" w:rsidRPr="00DB2D8B">
        <w:rPr>
          <w:rFonts w:ascii="Arial" w:hAnsi="Arial" w:cs="Arial"/>
          <w:sz w:val="28"/>
          <w:szCs w:val="28"/>
          <w:lang w:val="fr-FR"/>
        </w:rPr>
        <w:t xml:space="preserve"> : rencontre et fusion d'une cellule reproductrice mâle et d'une cellule reproductrice femelle qui va aboutir à la formation d'un nouvel individu.</w:t>
      </w:r>
    </w:p>
    <w:p w14:paraId="1EEFF880" w14:textId="6FE6118B" w:rsidR="00DB2D8B" w:rsidRPr="00DB2D8B" w:rsidRDefault="0076759A" w:rsidP="00DB2D8B">
      <w:pPr>
        <w:pStyle w:val="Corpsdetexte"/>
        <w:spacing w:before="240" w:after="0" w:line="360" w:lineRule="auto"/>
        <w:rPr>
          <w:rFonts w:ascii="Arial" w:hAnsi="Arial" w:cs="Arial"/>
          <w:color w:val="FF0000"/>
          <w:sz w:val="32"/>
          <w:szCs w:val="32"/>
          <w:lang w:val="fr-FR"/>
        </w:rPr>
      </w:pPr>
      <w:r w:rsidRPr="00DB2D8B">
        <w:rPr>
          <w:rFonts w:ascii="Arial" w:hAnsi="Arial" w:cs="Arial"/>
          <w:b/>
          <w:bCs/>
          <w:color w:val="FF0000"/>
          <w:sz w:val="32"/>
          <w:szCs w:val="32"/>
          <w:lang w:val="fr-FR"/>
        </w:rPr>
        <w:lastRenderedPageBreak/>
        <w:t>Bilan</w:t>
      </w:r>
    </w:p>
    <w:p w14:paraId="2ABC0EAA" w14:textId="3E535BA7" w:rsidR="002F2FA3" w:rsidRPr="00DB2D8B" w:rsidRDefault="0076759A" w:rsidP="00DB2D8B">
      <w:pPr>
        <w:pStyle w:val="Corpsdetexte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A partir de la puberté, le fonctionnement de l’organisme change. Le corps commence à produire les cellules reproductrices</w:t>
      </w:r>
      <w:r w:rsidR="00A0081F" w:rsidRPr="00DB2D8B">
        <w:rPr>
          <w:rFonts w:ascii="Arial" w:hAnsi="Arial" w:cs="Arial"/>
          <w:sz w:val="28"/>
          <w:szCs w:val="28"/>
          <w:lang w:val="fr-FR"/>
        </w:rPr>
        <w:t xml:space="preserve"> </w:t>
      </w:r>
      <w:r w:rsidRPr="00DB2D8B">
        <w:rPr>
          <w:rFonts w:ascii="Arial" w:hAnsi="Arial" w:cs="Arial"/>
          <w:sz w:val="28"/>
          <w:szCs w:val="28"/>
          <w:lang w:val="fr-FR"/>
        </w:rPr>
        <w:t>: les spermatozoïdes et les ovules. La puberté est un passage permettant au corps humain de devenir capables de se reproduire.</w:t>
      </w:r>
    </w:p>
    <w:p w14:paraId="0B8B4BDB" w14:textId="77777777" w:rsidR="002F2FA3" w:rsidRPr="00DB2D8B" w:rsidRDefault="0076759A" w:rsidP="00DB2D8B">
      <w:pPr>
        <w:pStyle w:val="Corpsdetexte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De nombreux êtres vivants ont une reproduction sexuée : un nouvel organisme se forme lorsqu’ une cellule reproductrice mâle et une cellule reproductrice femelle se rencontrent et fusionnent. C'est la fécondation.</w:t>
      </w:r>
    </w:p>
    <w:p w14:paraId="79E9B798" w14:textId="55F9F6C1" w:rsidR="002F2FA3" w:rsidRPr="00DB2D8B" w:rsidRDefault="0076759A" w:rsidP="00DB2D8B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Chez les animaux, la fusion de l'ovule et du spermatozoïde permet la formation de la cellule-</w:t>
      </w:r>
      <w:r w:rsidR="00A0081F" w:rsidRPr="00DB2D8B">
        <w:rPr>
          <w:rFonts w:ascii="Arial" w:hAnsi="Arial" w:cs="Arial"/>
          <w:sz w:val="28"/>
          <w:szCs w:val="28"/>
          <w:lang w:val="fr-FR"/>
        </w:rPr>
        <w:t>œuf</w:t>
      </w:r>
      <w:r w:rsidRPr="00DB2D8B">
        <w:rPr>
          <w:rFonts w:ascii="Arial" w:hAnsi="Arial" w:cs="Arial"/>
          <w:sz w:val="28"/>
          <w:szCs w:val="28"/>
          <w:lang w:val="fr-FR"/>
        </w:rPr>
        <w:t>. Cette dernière va se diviser et former un embryon.</w:t>
      </w:r>
    </w:p>
    <w:p w14:paraId="0D39E55E" w14:textId="22A0B45F" w:rsidR="00DB2D8B" w:rsidRPr="0000460B" w:rsidRDefault="00DB2D8B" w:rsidP="00DB2D8B">
      <w:pPr>
        <w:pStyle w:val="TitreUlis"/>
      </w:pPr>
      <w:r w:rsidRPr="0000460B">
        <w:t>I</w:t>
      </w:r>
      <w:r>
        <w:t>I</w:t>
      </w:r>
      <w:r w:rsidRPr="0000460B">
        <w:t>)</w:t>
      </w:r>
      <w:r>
        <w:t xml:space="preserve"> </w:t>
      </w:r>
      <w:r w:rsidRPr="00DB2D8B">
        <w:t>Développement et reproduction d'une plante (p100-101)</w:t>
      </w:r>
    </w:p>
    <w:p w14:paraId="34D4161E" w14:textId="17D3FC90" w:rsidR="002F2FA3" w:rsidRPr="00DB2D8B" w:rsidRDefault="00DB2D8B" w:rsidP="00DB2D8B">
      <w:pPr>
        <w:pStyle w:val="Corpsdetexte"/>
        <w:ind w:left="360"/>
        <w:rPr>
          <w:rFonts w:ascii="Arial" w:hAnsi="Arial" w:cs="Arial"/>
          <w:color w:val="0070C0"/>
          <w:lang w:val="fr-FR"/>
        </w:rPr>
      </w:pPr>
      <w:r w:rsidRPr="00DB2D8B">
        <w:rPr>
          <w:rFonts w:ascii="Arial" w:hAnsi="Arial" w:cs="Arial"/>
          <w:color w:val="0070C0"/>
          <w:lang w:val="fr-FR"/>
        </w:rPr>
        <w:sym w:font="Wingdings" w:char="F0F0"/>
      </w:r>
      <w:r w:rsidR="007C4FE7" w:rsidRPr="00DB2D8B">
        <w:rPr>
          <w:rFonts w:ascii="Arial" w:hAnsi="Arial" w:cs="Arial"/>
          <w:color w:val="0070C0"/>
          <w:lang w:val="fr-FR"/>
        </w:rPr>
        <w:t xml:space="preserve"> coller deux feuilles</w:t>
      </w:r>
    </w:p>
    <w:p w14:paraId="46F1E7FC" w14:textId="77777777" w:rsidR="002F2FA3" w:rsidRPr="00DB2D8B" w:rsidRDefault="0076759A" w:rsidP="00DB2D8B">
      <w:pPr>
        <w:pStyle w:val="Corpsdetexte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 xml:space="preserve">La </w:t>
      </w:r>
      <w:r w:rsidRPr="00DB2D8B">
        <w:rPr>
          <w:rFonts w:ascii="Arial" w:hAnsi="Arial" w:cs="Arial"/>
          <w:sz w:val="28"/>
          <w:szCs w:val="28"/>
          <w:lang w:val="fr-FR"/>
        </w:rPr>
        <w:t>reproduction sexuée nécessite l’intervention d’un mâle et d’une femelle. Elle aboutit à la formation de graines chez les plantes à fleurs.</w:t>
      </w:r>
    </w:p>
    <w:p w14:paraId="495D8384" w14:textId="77777777" w:rsidR="002F2FA3" w:rsidRPr="00DB2D8B" w:rsidRDefault="0076759A" w:rsidP="00DB2D8B">
      <w:pPr>
        <w:pStyle w:val="Corpsdetexte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Les graines sont produites par les fleurs.</w:t>
      </w:r>
    </w:p>
    <w:p w14:paraId="238B380C" w14:textId="77777777" w:rsidR="002F2FA3" w:rsidRPr="00DB2D8B" w:rsidRDefault="0076759A" w:rsidP="00DB2D8B">
      <w:pPr>
        <w:pStyle w:val="Corpsdetexte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Le pistil est l’organe reproducteur femelle d’une fleur, il contient des ovules. Les étamines sont les organes reproducteurs mâles d’une fleur, elles fabriquent et libèrent le pollen.</w:t>
      </w:r>
    </w:p>
    <w:p w14:paraId="2EF1D6B6" w14:textId="77777777" w:rsidR="002F2FA3" w:rsidRPr="00DB2D8B" w:rsidRDefault="0076759A" w:rsidP="00DB2D8B">
      <w:pPr>
        <w:pStyle w:val="Corpsdetexte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Les graines se forment à partir des ovules après avoir été fécondés par le pollen.</w:t>
      </w:r>
    </w:p>
    <w:p w14:paraId="676BDAC1" w14:textId="2DD97B56" w:rsidR="00DB2D8B" w:rsidRDefault="0076759A" w:rsidP="00DB2D8B">
      <w:pPr>
        <w:pStyle w:val="Corpsdetexte"/>
        <w:spacing w:before="240" w:after="0"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b/>
          <w:bCs/>
          <w:color w:val="FF0000"/>
          <w:sz w:val="32"/>
          <w:szCs w:val="32"/>
          <w:lang w:val="fr-FR"/>
        </w:rPr>
        <w:t>Bilan</w:t>
      </w:r>
    </w:p>
    <w:p w14:paraId="7E99CD89" w14:textId="2C9116C3" w:rsidR="002F2FA3" w:rsidRPr="00DB2D8B" w:rsidRDefault="0076759A" w:rsidP="00DB2D8B">
      <w:pPr>
        <w:pStyle w:val="Corpsdetexte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 xml:space="preserve">Grâce à une expérience d’ensachage de fleur, nous </w:t>
      </w:r>
      <w:r w:rsidRPr="00DB2D8B">
        <w:rPr>
          <w:rFonts w:ascii="Arial" w:hAnsi="Arial" w:cs="Arial"/>
          <w:sz w:val="28"/>
          <w:szCs w:val="28"/>
          <w:lang w:val="fr-FR"/>
        </w:rPr>
        <w:t>avons pu déterminer que pour que les ovules se transforment en graines, il faut que le pollen libéré par les étamines se dépose sur le pistil. Il y aura alors rencontre entre le pollen et les ovules grâce au tube pollinique. C’est la fécondation. Le fruit et les graines vont alors se former.</w:t>
      </w:r>
    </w:p>
    <w:p w14:paraId="0DEDB0BF" w14:textId="77777777" w:rsidR="007C4FE7" w:rsidRPr="00DB2D8B" w:rsidRDefault="007C4FE7" w:rsidP="00DB2D8B">
      <w:pPr>
        <w:pStyle w:val="Corpsdetexte"/>
        <w:rPr>
          <w:rFonts w:ascii="Arial" w:hAnsi="Arial" w:cs="Arial"/>
          <w:sz w:val="28"/>
          <w:szCs w:val="28"/>
          <w:lang w:val="fr-FR"/>
        </w:rPr>
        <w:sectPr w:rsidR="007C4FE7" w:rsidRPr="00DB2D8B">
          <w:pgSz w:w="11905" w:h="16837"/>
          <w:pgMar w:top="1134" w:right="1134" w:bottom="1134" w:left="1134" w:header="0" w:footer="0" w:gutter="0"/>
          <w:cols w:space="720"/>
          <w:formProt w:val="0"/>
        </w:sectPr>
      </w:pPr>
    </w:p>
    <w:p w14:paraId="3B8628EE" w14:textId="24B43F9F" w:rsidR="00DB2D8B" w:rsidRPr="00DF38E6" w:rsidRDefault="00DB2D8B" w:rsidP="00DF38E6">
      <w:pPr>
        <w:pStyle w:val="Corpsdetexte"/>
        <w:spacing w:after="480"/>
        <w:jc w:val="center"/>
        <w:rPr>
          <w:rFonts w:ascii="Arial" w:hAnsi="Arial" w:cs="Arial"/>
          <w:b/>
          <w:bCs/>
          <w:color w:val="FF0000"/>
          <w:sz w:val="28"/>
          <w:szCs w:val="28"/>
          <w:lang w:val="fr-FR"/>
        </w:rPr>
      </w:pPr>
      <w:r w:rsidRPr="00DF38E6">
        <w:rPr>
          <w:rFonts w:ascii="Arial" w:hAnsi="Arial" w:cs="Arial"/>
          <w:b/>
          <w:bCs/>
          <w:color w:val="FF0000"/>
          <w:sz w:val="28"/>
          <w:szCs w:val="28"/>
          <w:lang w:val="fr-FR"/>
        </w:rPr>
        <w:lastRenderedPageBreak/>
        <w:t>EXERCICES</w:t>
      </w:r>
    </w:p>
    <w:p w14:paraId="07EA3B69" w14:textId="4F5F6B94" w:rsidR="00DF38E6" w:rsidRDefault="00DF38E6" w:rsidP="00DB2D8B">
      <w:pPr>
        <w:pStyle w:val="Corpsdetexte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sym w:font="Wingdings" w:char="F0F0"/>
      </w:r>
      <w:r>
        <w:rPr>
          <w:rFonts w:ascii="Arial" w:hAnsi="Arial" w:cs="Arial"/>
          <w:sz w:val="28"/>
          <w:szCs w:val="28"/>
          <w:lang w:val="fr-FR"/>
        </w:rPr>
        <w:t xml:space="preserve"> Doc 2 p106 : </w:t>
      </w:r>
      <w:r w:rsidRPr="00DB2D8B">
        <w:rPr>
          <w:rFonts w:ascii="Arial" w:hAnsi="Arial" w:cs="Arial"/>
          <w:sz w:val="28"/>
          <w:szCs w:val="28"/>
          <w:lang w:val="fr-FR"/>
        </w:rPr>
        <w:t>Produire de la vanille sans insecte pollinisateur</w:t>
      </w:r>
    </w:p>
    <w:p w14:paraId="6D6EEFBC" w14:textId="32D91DA1" w:rsidR="002F2FA3" w:rsidRPr="00DB2D8B" w:rsidRDefault="00DF38E6" w:rsidP="00DB2D8B">
      <w:pPr>
        <w:pStyle w:val="Corpsdetexte"/>
        <w:rPr>
          <w:rFonts w:ascii="Arial" w:hAnsi="Arial" w:cs="Arial"/>
          <w:sz w:val="28"/>
          <w:szCs w:val="28"/>
          <w:lang w:val="fr-FR"/>
        </w:rPr>
      </w:pPr>
      <w:r w:rsidRPr="00DF38E6">
        <w:rPr>
          <w:rFonts w:ascii="Arial" w:hAnsi="Arial" w:cs="Arial"/>
          <w:sz w:val="28"/>
          <w:szCs w:val="28"/>
          <w:lang w:val="fr-FR"/>
        </w:rPr>
        <w:drawing>
          <wp:inline distT="0" distB="0" distL="0" distR="0" wp14:anchorId="4E528041" wp14:editId="2945D426">
            <wp:extent cx="6119495" cy="2825750"/>
            <wp:effectExtent l="0" t="0" r="0" b="0"/>
            <wp:docPr id="6049226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226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FFF3" w14:textId="77777777" w:rsidR="002F2FA3" w:rsidRPr="00DB2D8B" w:rsidRDefault="0076759A" w:rsidP="00DF38E6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 xml:space="preserve">Pour obtenir des gousses de vanille sur l’île de la Réunion, on est obligé de polliniser chaque </w:t>
      </w:r>
      <w:r w:rsidRPr="00DB2D8B">
        <w:rPr>
          <w:rFonts w:ascii="Arial" w:hAnsi="Arial" w:cs="Arial"/>
          <w:sz w:val="28"/>
          <w:szCs w:val="28"/>
          <w:lang w:val="fr-FR"/>
        </w:rPr>
        <w:t>fleur à la main car il n’y a pas l’abeille originaire du Mexique qui est capable de le faire naturellement.</w:t>
      </w:r>
    </w:p>
    <w:p w14:paraId="393AE279" w14:textId="77777777" w:rsidR="002F2FA3" w:rsidRPr="00DB2D8B" w:rsidRDefault="0076759A" w:rsidP="00DF38E6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 </w:t>
      </w:r>
    </w:p>
    <w:p w14:paraId="230F0397" w14:textId="2C522500" w:rsidR="002F2FA3" w:rsidRPr="00DF38E6" w:rsidRDefault="00DF38E6" w:rsidP="00DF38E6">
      <w:pPr>
        <w:pStyle w:val="Corpsdetexte"/>
        <w:spacing w:after="0" w:line="360" w:lineRule="auto"/>
        <w:rPr>
          <w:rFonts w:ascii="Arial" w:hAnsi="Arial" w:cs="Arial"/>
          <w:color w:val="0070C0"/>
          <w:sz w:val="28"/>
          <w:szCs w:val="28"/>
          <w:lang w:val="fr-FR"/>
        </w:rPr>
      </w:pPr>
      <w:r w:rsidRPr="00DF38E6">
        <w:rPr>
          <w:rFonts w:ascii="Arial" w:hAnsi="Arial" w:cs="Arial"/>
          <w:color w:val="0070C0"/>
          <w:sz w:val="28"/>
          <w:szCs w:val="28"/>
          <w:lang w:val="fr-FR"/>
        </w:rPr>
        <w:sym w:font="Wingdings" w:char="F0F0"/>
      </w:r>
      <w:r w:rsidRPr="00DF38E6">
        <w:rPr>
          <w:rFonts w:ascii="Arial" w:hAnsi="Arial" w:cs="Arial"/>
          <w:color w:val="0070C0"/>
          <w:sz w:val="28"/>
          <w:szCs w:val="28"/>
          <w:lang w:val="fr-FR"/>
        </w:rPr>
        <w:t xml:space="preserve"> </w:t>
      </w:r>
      <w:r w:rsidR="0076759A" w:rsidRPr="00DF38E6">
        <w:rPr>
          <w:rFonts w:ascii="Arial" w:hAnsi="Arial" w:cs="Arial"/>
          <w:color w:val="0070C0"/>
          <w:sz w:val="28"/>
          <w:szCs w:val="28"/>
          <w:lang w:val="fr-FR"/>
        </w:rPr>
        <w:t>Page 104 exercice 4</w:t>
      </w:r>
    </w:p>
    <w:p w14:paraId="139CF92C" w14:textId="1D3EDF91" w:rsidR="00DF38E6" w:rsidRDefault="00DF38E6" w:rsidP="00DF38E6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 w:rsidRPr="00DF38E6">
        <w:rPr>
          <w:rFonts w:ascii="Arial" w:hAnsi="Arial" w:cs="Arial"/>
          <w:sz w:val="28"/>
          <w:szCs w:val="28"/>
          <w:lang w:val="fr-FR"/>
        </w:rPr>
        <w:drawing>
          <wp:inline distT="0" distB="0" distL="0" distR="0" wp14:anchorId="101386BC" wp14:editId="49019F2A">
            <wp:extent cx="6119495" cy="3688080"/>
            <wp:effectExtent l="0" t="0" r="0" b="0"/>
            <wp:docPr id="482864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641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0875" w14:textId="77777777" w:rsidR="00DF38E6" w:rsidRDefault="00DF38E6" w:rsidP="00DF38E6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</w:p>
    <w:p w14:paraId="12098436" w14:textId="5E43F189" w:rsidR="002F2FA3" w:rsidRPr="00DB2D8B" w:rsidRDefault="0076759A" w:rsidP="00DF38E6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lastRenderedPageBreak/>
        <w:t>Le jardinier n’arrive pas à avoir des fruits car il possède un arbre mâle (qui n’a que des fleurs avec des étamines). Il faudrait qu’il plante un arbre femelle à côté (avec des fleurs possédant un pistil). Les abeilles pourraient alors polliniser les fleurs femelles qui se transformeraient en fruits.</w:t>
      </w:r>
    </w:p>
    <w:p w14:paraId="1221C29E" w14:textId="77777777" w:rsidR="002F2FA3" w:rsidRPr="00DB2D8B" w:rsidRDefault="002F2FA3" w:rsidP="00DF38E6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</w:p>
    <w:p w14:paraId="3433E750" w14:textId="13BCBD0A" w:rsidR="002F2FA3" w:rsidRPr="00DF38E6" w:rsidRDefault="00DF38E6" w:rsidP="00DF38E6">
      <w:pPr>
        <w:pStyle w:val="Corpsdetexte"/>
        <w:spacing w:after="0" w:line="360" w:lineRule="auto"/>
        <w:rPr>
          <w:rFonts w:ascii="Arial" w:hAnsi="Arial" w:cs="Arial"/>
          <w:color w:val="0070C0"/>
          <w:sz w:val="28"/>
          <w:szCs w:val="28"/>
          <w:lang w:val="fr-FR"/>
        </w:rPr>
      </w:pPr>
      <w:r w:rsidRPr="00DF38E6">
        <w:rPr>
          <w:rFonts w:ascii="Arial" w:hAnsi="Arial" w:cs="Arial"/>
          <w:color w:val="0070C0"/>
          <w:sz w:val="28"/>
          <w:szCs w:val="28"/>
          <w:lang w:val="fr-FR"/>
        </w:rPr>
        <w:sym w:font="Wingdings" w:char="F0F0"/>
      </w:r>
      <w:r w:rsidRPr="00DF38E6">
        <w:rPr>
          <w:rFonts w:ascii="Arial" w:hAnsi="Arial" w:cs="Arial"/>
          <w:color w:val="0070C0"/>
          <w:sz w:val="28"/>
          <w:szCs w:val="28"/>
          <w:lang w:val="fr-FR"/>
        </w:rPr>
        <w:t xml:space="preserve"> E</w:t>
      </w:r>
      <w:r w:rsidR="0076759A" w:rsidRPr="00DF38E6">
        <w:rPr>
          <w:rFonts w:ascii="Arial" w:hAnsi="Arial" w:cs="Arial"/>
          <w:color w:val="0070C0"/>
          <w:sz w:val="28"/>
          <w:szCs w:val="28"/>
          <w:lang w:val="fr-FR"/>
        </w:rPr>
        <w:t xml:space="preserve">xercice 2 page 104 </w:t>
      </w:r>
      <w:r w:rsidRPr="00DF38E6">
        <w:rPr>
          <w:rFonts w:ascii="Arial" w:hAnsi="Arial" w:cs="Arial"/>
          <w:color w:val="0070C0"/>
          <w:sz w:val="28"/>
          <w:szCs w:val="28"/>
          <w:lang w:val="fr-FR"/>
        </w:rPr>
        <w:t>(à faire</w:t>
      </w:r>
      <w:r w:rsidR="0076759A" w:rsidRPr="00DF38E6">
        <w:rPr>
          <w:rFonts w:ascii="Arial" w:hAnsi="Arial" w:cs="Arial"/>
          <w:color w:val="0070C0"/>
          <w:sz w:val="28"/>
          <w:szCs w:val="28"/>
          <w:lang w:val="fr-FR"/>
        </w:rPr>
        <w:t xml:space="preserve"> dans le cahier)</w:t>
      </w:r>
    </w:p>
    <w:p w14:paraId="65AFE264" w14:textId="0DF22D03" w:rsidR="00DF38E6" w:rsidRDefault="00DF38E6" w:rsidP="00DF38E6">
      <w:pPr>
        <w:pStyle w:val="Corpsdetexte"/>
        <w:spacing w:after="0" w:line="360" w:lineRule="auto"/>
        <w:jc w:val="center"/>
        <w:rPr>
          <w:rFonts w:ascii="Arial" w:hAnsi="Arial" w:cs="Arial"/>
          <w:sz w:val="28"/>
          <w:szCs w:val="28"/>
          <w:lang w:val="fr-FR"/>
        </w:rPr>
      </w:pPr>
      <w:r w:rsidRPr="00DF38E6">
        <w:rPr>
          <w:rFonts w:ascii="Arial" w:hAnsi="Arial" w:cs="Arial"/>
          <w:sz w:val="28"/>
          <w:szCs w:val="28"/>
          <w:lang w:val="fr-FR"/>
        </w:rPr>
        <w:drawing>
          <wp:inline distT="0" distB="0" distL="0" distR="0" wp14:anchorId="1EB57FCB" wp14:editId="700D449D">
            <wp:extent cx="3703320" cy="2500533"/>
            <wp:effectExtent l="0" t="0" r="0" b="0"/>
            <wp:docPr id="17669995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995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023" cy="25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BF94" w14:textId="4AACE3E7" w:rsidR="002F2FA3" w:rsidRPr="00DB2D8B" w:rsidRDefault="0076759A" w:rsidP="00DF38E6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a. La pollinisation est le transport du pollen des étamines sur le pistil. La fécondation est la rencontre des cellules sexuelles mâle et femelle.</w:t>
      </w:r>
    </w:p>
    <w:p w14:paraId="49EB7099" w14:textId="73D252F6" w:rsidR="002F2FA3" w:rsidRPr="00DB2D8B" w:rsidRDefault="0076759A" w:rsidP="00DF38E6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b. La cellule-</w:t>
      </w:r>
      <w:r w:rsidR="00DF38E6" w:rsidRPr="00DB2D8B">
        <w:rPr>
          <w:rFonts w:ascii="Arial" w:hAnsi="Arial" w:cs="Arial"/>
          <w:sz w:val="28"/>
          <w:szCs w:val="28"/>
          <w:lang w:val="fr-FR"/>
        </w:rPr>
        <w:t>œuf</w:t>
      </w:r>
      <w:r w:rsidRPr="00DB2D8B">
        <w:rPr>
          <w:rFonts w:ascii="Arial" w:hAnsi="Arial" w:cs="Arial"/>
          <w:sz w:val="28"/>
          <w:szCs w:val="28"/>
          <w:lang w:val="fr-FR"/>
        </w:rPr>
        <w:t xml:space="preserve"> va se développer dans l'utérus de la femme et donner un embryon, puis un </w:t>
      </w:r>
      <w:r w:rsidR="00DF38E6" w:rsidRPr="00DB2D8B">
        <w:rPr>
          <w:rFonts w:ascii="Arial" w:hAnsi="Arial" w:cs="Arial"/>
          <w:sz w:val="28"/>
          <w:szCs w:val="28"/>
          <w:lang w:val="fr-FR"/>
        </w:rPr>
        <w:t>fœtus</w:t>
      </w:r>
      <w:r w:rsidRPr="00DB2D8B">
        <w:rPr>
          <w:rFonts w:ascii="Arial" w:hAnsi="Arial" w:cs="Arial"/>
          <w:sz w:val="28"/>
          <w:szCs w:val="28"/>
          <w:lang w:val="fr-FR"/>
        </w:rPr>
        <w:t xml:space="preserve"> et un bébé naîtra 9 mois plus tard.</w:t>
      </w:r>
    </w:p>
    <w:p w14:paraId="684B83A2" w14:textId="77777777" w:rsidR="002F2FA3" w:rsidRPr="00DB2D8B" w:rsidRDefault="0076759A" w:rsidP="00DF38E6">
      <w:pPr>
        <w:pStyle w:val="Corpsdetexte"/>
        <w:spacing w:after="0" w:line="360" w:lineRule="auto"/>
        <w:rPr>
          <w:rFonts w:ascii="Arial" w:hAnsi="Arial" w:cs="Arial"/>
          <w:sz w:val="28"/>
          <w:szCs w:val="28"/>
          <w:lang w:val="fr-FR"/>
        </w:rPr>
      </w:pPr>
      <w:r w:rsidRPr="00DB2D8B">
        <w:rPr>
          <w:rFonts w:ascii="Arial" w:hAnsi="Arial" w:cs="Arial"/>
          <w:sz w:val="28"/>
          <w:szCs w:val="28"/>
          <w:lang w:val="fr-FR"/>
        </w:rPr>
        <w:t>c. La floraison correspond au moment où la plante fleurit.</w:t>
      </w:r>
    </w:p>
    <w:p w14:paraId="3405C6D4" w14:textId="43E06A12" w:rsidR="002F2FA3" w:rsidRPr="00DF38E6" w:rsidRDefault="00DF38E6" w:rsidP="00DF38E6">
      <w:pPr>
        <w:pStyle w:val="Corpsdetexte"/>
        <w:spacing w:before="360" w:after="0" w:line="360" w:lineRule="auto"/>
        <w:rPr>
          <w:rFonts w:ascii="Arial" w:hAnsi="Arial" w:cs="Arial"/>
          <w:color w:val="0070C0"/>
          <w:sz w:val="28"/>
          <w:szCs w:val="28"/>
          <w:lang w:val="fr-FR"/>
        </w:rPr>
      </w:pPr>
      <w:r w:rsidRPr="00DF38E6">
        <w:rPr>
          <w:rFonts w:ascii="Arial" w:hAnsi="Arial" w:cs="Arial"/>
          <w:color w:val="0070C0"/>
          <w:sz w:val="28"/>
          <w:szCs w:val="28"/>
          <w:lang w:val="fr-FR"/>
        </w:rPr>
        <w:sym w:font="Wingdings" w:char="F0F0"/>
      </w:r>
      <w:r w:rsidRPr="00DF38E6">
        <w:rPr>
          <w:rFonts w:ascii="Arial" w:hAnsi="Arial" w:cs="Arial"/>
          <w:color w:val="0070C0"/>
          <w:sz w:val="28"/>
          <w:szCs w:val="28"/>
          <w:lang w:val="fr-FR"/>
        </w:rPr>
        <w:t xml:space="preserve"> </w:t>
      </w:r>
      <w:r w:rsidR="0076759A" w:rsidRPr="00DF38E6">
        <w:rPr>
          <w:rFonts w:ascii="Arial" w:hAnsi="Arial" w:cs="Arial"/>
          <w:color w:val="0070C0"/>
          <w:sz w:val="28"/>
          <w:szCs w:val="28"/>
          <w:lang w:val="fr-FR"/>
        </w:rPr>
        <w:t>Page 105 exercice 5</w:t>
      </w:r>
    </w:p>
    <w:p w14:paraId="5CA978D9" w14:textId="78A85A9C" w:rsidR="002F2FA3" w:rsidRPr="00DB2D8B" w:rsidRDefault="00DF38E6" w:rsidP="00DB2D8B">
      <w:pPr>
        <w:pStyle w:val="Corpsdetexte"/>
        <w:rPr>
          <w:rFonts w:ascii="Arial" w:hAnsi="Arial" w:cs="Arial"/>
          <w:sz w:val="28"/>
          <w:szCs w:val="28"/>
          <w:lang w:val="fr-FR"/>
        </w:rPr>
      </w:pPr>
      <w:r w:rsidRPr="00DF38E6">
        <w:rPr>
          <w:rFonts w:ascii="Arial" w:hAnsi="Arial" w:cs="Arial"/>
          <w:sz w:val="28"/>
          <w:szCs w:val="28"/>
          <w:lang w:val="fr-FR"/>
        </w:rPr>
        <w:drawing>
          <wp:inline distT="0" distB="0" distL="0" distR="0" wp14:anchorId="6DA90DA0" wp14:editId="7EF5CA7F">
            <wp:extent cx="6119495" cy="1485265"/>
            <wp:effectExtent l="0" t="0" r="0" b="0"/>
            <wp:docPr id="16352829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829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54EF" w14:textId="77777777" w:rsidR="00574637" w:rsidRDefault="00CA153C" w:rsidP="00DB2D8B">
      <w:pPr>
        <w:pStyle w:val="Corpsdetexte"/>
        <w:rPr>
          <w:rFonts w:ascii="Arial" w:hAnsi="Arial" w:cs="Arial"/>
          <w:sz w:val="28"/>
          <w:szCs w:val="28"/>
          <w:lang w:val="fr-FR"/>
        </w:rPr>
        <w:sectPr w:rsidR="00574637">
          <w:pgSz w:w="11905" w:h="16837"/>
          <w:pgMar w:top="1134" w:right="1134" w:bottom="1134" w:left="1134" w:header="0" w:footer="0" w:gutter="0"/>
          <w:cols w:space="720"/>
          <w:formProt w:val="0"/>
        </w:sectPr>
      </w:pPr>
      <w:r w:rsidRPr="00CA153C">
        <w:rPr>
          <w:rFonts w:ascii="Arial" w:hAnsi="Arial" w:cs="Arial"/>
          <w:sz w:val="28"/>
          <w:szCs w:val="28"/>
          <w:lang w:val="fr-FR"/>
        </w:rPr>
        <w:drawing>
          <wp:inline distT="0" distB="0" distL="0" distR="0" wp14:anchorId="03BDEA01" wp14:editId="29C3A871">
            <wp:extent cx="6119495" cy="1043305"/>
            <wp:effectExtent l="0" t="0" r="0" b="0"/>
            <wp:docPr id="1649708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08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4003" w14:textId="5F9B4A05" w:rsidR="00546FF8" w:rsidRPr="00DB2D8B" w:rsidRDefault="0076759A" w:rsidP="0076759A">
      <w:pPr>
        <w:pStyle w:val="Corpsdetexte"/>
        <w:ind w:right="-2"/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lastRenderedPageBreak/>
        <w:drawing>
          <wp:anchor distT="0" distB="0" distL="114300" distR="114300" simplePos="0" relativeHeight="251401728" behindDoc="0" locked="0" layoutInCell="1" allowOverlap="1" wp14:anchorId="0F8FB6E9" wp14:editId="3402F399">
            <wp:simplePos x="0" y="0"/>
            <wp:positionH relativeFrom="column">
              <wp:posOffset>831215</wp:posOffset>
            </wp:positionH>
            <wp:positionV relativeFrom="paragraph">
              <wp:posOffset>1326515</wp:posOffset>
            </wp:positionV>
            <wp:extent cx="7322820" cy="4917336"/>
            <wp:effectExtent l="0" t="0" r="0" b="0"/>
            <wp:wrapNone/>
            <wp:docPr id="1972716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491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FF8">
        <w:rPr>
          <w:rFonts w:ascii="Arial" w:hAnsi="Arial" w:cs="Arial"/>
          <w:sz w:val="28"/>
          <w:szCs w:val="28"/>
          <w:lang w:val="fr-FR"/>
        </w:rPr>
        <w:drawing>
          <wp:anchor distT="0" distB="0" distL="114300" distR="114300" simplePos="0" relativeHeight="251495936" behindDoc="0" locked="0" layoutInCell="1" allowOverlap="1" wp14:anchorId="185943D8" wp14:editId="29833B1B">
            <wp:simplePos x="0" y="0"/>
            <wp:positionH relativeFrom="column">
              <wp:posOffset>221615</wp:posOffset>
            </wp:positionH>
            <wp:positionV relativeFrom="paragraph">
              <wp:posOffset>79375</wp:posOffset>
            </wp:positionV>
            <wp:extent cx="1200343" cy="1080000"/>
            <wp:effectExtent l="0" t="0" r="0" b="0"/>
            <wp:wrapNone/>
            <wp:docPr id="18784016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0161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34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FF8">
        <w:rPr>
          <w:rFonts w:ascii="Arial" w:hAnsi="Arial" w:cs="Arial"/>
          <w:sz w:val="28"/>
          <w:szCs w:val="28"/>
          <w:lang w:val="fr-FR"/>
        </w:rPr>
        <w:drawing>
          <wp:anchor distT="0" distB="0" distL="114300" distR="114300" simplePos="0" relativeHeight="251575808" behindDoc="0" locked="0" layoutInCell="1" allowOverlap="1" wp14:anchorId="58CDC412" wp14:editId="75E4FF17">
            <wp:simplePos x="0" y="0"/>
            <wp:positionH relativeFrom="column">
              <wp:posOffset>1596390</wp:posOffset>
            </wp:positionH>
            <wp:positionV relativeFrom="paragraph">
              <wp:posOffset>102235</wp:posOffset>
            </wp:positionV>
            <wp:extent cx="1183972" cy="1080000"/>
            <wp:effectExtent l="0" t="0" r="0" b="0"/>
            <wp:wrapNone/>
            <wp:docPr id="6353491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4919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FF8">
        <w:rPr>
          <w:rFonts w:ascii="Arial" w:hAnsi="Arial" w:cs="Arial"/>
          <w:sz w:val="28"/>
          <w:szCs w:val="28"/>
          <w:lang w:val="fr-FR"/>
        </w:rPr>
        <w:drawing>
          <wp:anchor distT="0" distB="0" distL="114300" distR="114300" simplePos="0" relativeHeight="251643392" behindDoc="0" locked="0" layoutInCell="1" allowOverlap="1" wp14:anchorId="5A5CFED7" wp14:editId="1982D4BB">
            <wp:simplePos x="0" y="0"/>
            <wp:positionH relativeFrom="column">
              <wp:posOffset>2945130</wp:posOffset>
            </wp:positionH>
            <wp:positionV relativeFrom="paragraph">
              <wp:posOffset>86995</wp:posOffset>
            </wp:positionV>
            <wp:extent cx="879133" cy="1080000"/>
            <wp:effectExtent l="0" t="0" r="0" b="0"/>
            <wp:wrapNone/>
            <wp:docPr id="778247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476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FF8">
        <w:rPr>
          <w:rFonts w:ascii="Arial" w:hAnsi="Arial" w:cs="Arial"/>
          <w:sz w:val="28"/>
          <w:szCs w:val="28"/>
          <w:lang w:val="fr-FR"/>
        </w:rPr>
        <w:drawing>
          <wp:anchor distT="0" distB="0" distL="114300" distR="114300" simplePos="0" relativeHeight="251721216" behindDoc="0" locked="0" layoutInCell="1" allowOverlap="1" wp14:anchorId="38BF1850" wp14:editId="5BC66810">
            <wp:simplePos x="0" y="0"/>
            <wp:positionH relativeFrom="column">
              <wp:posOffset>4027170</wp:posOffset>
            </wp:positionH>
            <wp:positionV relativeFrom="paragraph">
              <wp:posOffset>71755</wp:posOffset>
            </wp:positionV>
            <wp:extent cx="1149133" cy="1080000"/>
            <wp:effectExtent l="0" t="0" r="0" b="0"/>
            <wp:wrapNone/>
            <wp:docPr id="1937424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244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1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FF8">
        <w:rPr>
          <w:rFonts w:ascii="Arial" w:hAnsi="Arial" w:cs="Arial"/>
          <w:sz w:val="28"/>
          <w:szCs w:val="28"/>
          <w:lang w:val="fr-FR"/>
        </w:rPr>
        <w:drawing>
          <wp:anchor distT="0" distB="0" distL="114300" distR="114300" simplePos="0" relativeHeight="251801088" behindDoc="0" locked="0" layoutInCell="1" allowOverlap="1" wp14:anchorId="588B4D9A" wp14:editId="7600152A">
            <wp:simplePos x="0" y="0"/>
            <wp:positionH relativeFrom="column">
              <wp:posOffset>5375910</wp:posOffset>
            </wp:positionH>
            <wp:positionV relativeFrom="paragraph">
              <wp:posOffset>64135</wp:posOffset>
            </wp:positionV>
            <wp:extent cx="1227521" cy="1080000"/>
            <wp:effectExtent l="0" t="0" r="0" b="0"/>
            <wp:wrapNone/>
            <wp:docPr id="9993645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6456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5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FF8">
        <w:rPr>
          <w:rFonts w:ascii="Arial" w:hAnsi="Arial" w:cs="Arial"/>
          <w:sz w:val="28"/>
          <w:szCs w:val="28"/>
          <w:lang w:val="fr-FR"/>
        </w:rPr>
        <w:drawing>
          <wp:anchor distT="0" distB="0" distL="114300" distR="114300" simplePos="0" relativeHeight="251887104" behindDoc="0" locked="0" layoutInCell="1" allowOverlap="1" wp14:anchorId="4C3C76B1" wp14:editId="43982D49">
            <wp:simplePos x="0" y="0"/>
            <wp:positionH relativeFrom="column">
              <wp:posOffset>6931971</wp:posOffset>
            </wp:positionH>
            <wp:positionV relativeFrom="paragraph">
              <wp:posOffset>71755</wp:posOffset>
            </wp:positionV>
            <wp:extent cx="1195948" cy="1080000"/>
            <wp:effectExtent l="0" t="0" r="0" b="0"/>
            <wp:wrapNone/>
            <wp:docPr id="5541586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5867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94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FF8">
        <w:rPr>
          <w:rFonts w:ascii="Arial" w:hAnsi="Arial" w:cs="Arial"/>
          <w:sz w:val="28"/>
          <w:szCs w:val="28"/>
          <w:lang w:val="fr-FR"/>
        </w:rPr>
        <w:drawing>
          <wp:anchor distT="0" distB="0" distL="114300" distR="114300" simplePos="0" relativeHeight="251960832" behindDoc="0" locked="0" layoutInCell="1" allowOverlap="1" wp14:anchorId="12EF39B0" wp14:editId="6A64940E">
            <wp:simplePos x="0" y="0"/>
            <wp:positionH relativeFrom="column">
              <wp:posOffset>8477250</wp:posOffset>
            </wp:positionH>
            <wp:positionV relativeFrom="paragraph">
              <wp:posOffset>94615</wp:posOffset>
            </wp:positionV>
            <wp:extent cx="851371" cy="1080000"/>
            <wp:effectExtent l="0" t="0" r="0" b="0"/>
            <wp:wrapNone/>
            <wp:docPr id="3538828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8280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7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D8B">
        <w:rPr>
          <w:rFonts w:ascii="Arial" w:hAnsi="Arial" w:cs="Arial"/>
          <w:noProof/>
          <w:sz w:val="28"/>
          <w:szCs w:val="28"/>
          <w:lang w:val="fr-FR"/>
        </w:rPr>
        <w:pict w14:anchorId="14FB00D6">
          <v:shape id="Forme libre : forme 3" o:spid="_x0000_s1026" style="position:absolute;left:0;text-align:left;margin-left:157.15pt;margin-top:13.5pt;width:203.65pt;height:203.6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" path="m10800,r,xe" strokeweight=".35mm">
            <v:stroke joinstyle="miter"/>
            <v:path arrowok="t"/>
          </v:shape>
        </w:pict>
      </w:r>
      <w:r w:rsidR="00DA4B9E">
        <w:rPr>
          <w:rFonts w:ascii="Arial" w:hAnsi="Arial" w:cs="Arial"/>
          <w:noProof/>
          <w:sz w:val="28"/>
          <w:szCs w:val="28"/>
          <w:lang w:val="fr-FR"/>
        </w:rPr>
      </w:r>
      <w:r>
        <w:rPr>
          <w:rFonts w:ascii="Arial" w:hAnsi="Arial" w:cs="Arial"/>
          <w:sz w:val="28"/>
          <w:szCs w:val="28"/>
          <w:lang w:val="fr-FR"/>
        </w:rPr>
        <w:pict w14:anchorId="414CD0BD">
          <v:group id="_x0000_s1028" editas="canvas" style="width:752.05pt;height:497.9pt;mso-position-horizontal-relative:char;mso-position-vertical-relative:line" coordorigin="4749,6398" coordsize="11237,7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749;top:6398;width:11237;height:7441" o:preferrelative="f" stroked="t" strokecolor="black [3213]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sectPr w:rsidR="00546FF8" w:rsidRPr="00DB2D8B" w:rsidSect="0076759A">
      <w:pgSz w:w="16837" w:h="11905" w:orient="landscape"/>
      <w:pgMar w:top="851" w:right="851" w:bottom="851" w:left="851" w:header="0" w:footer="0" w:gutter="0"/>
      <w:cols w:space="720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altName w:val="Cambria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264B2"/>
    <w:multiLevelType w:val="multilevel"/>
    <w:tmpl w:val="C02A8E5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4FFF2298"/>
    <w:multiLevelType w:val="multilevel"/>
    <w:tmpl w:val="96DCE28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9454F72"/>
    <w:multiLevelType w:val="multilevel"/>
    <w:tmpl w:val="321A904C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792E3889"/>
    <w:multiLevelType w:val="multilevel"/>
    <w:tmpl w:val="3356F348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685355121">
    <w:abstractNumId w:val="0"/>
  </w:num>
  <w:num w:numId="2" w16cid:durableId="1147237963">
    <w:abstractNumId w:val="2"/>
  </w:num>
  <w:num w:numId="3" w16cid:durableId="1044061697">
    <w:abstractNumId w:val="3"/>
  </w:num>
  <w:num w:numId="4" w16cid:durableId="584144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2FA3"/>
    <w:rsid w:val="00141269"/>
    <w:rsid w:val="002F2FA3"/>
    <w:rsid w:val="004902C5"/>
    <w:rsid w:val="0054396B"/>
    <w:rsid w:val="00546FF8"/>
    <w:rsid w:val="00574637"/>
    <w:rsid w:val="005D4102"/>
    <w:rsid w:val="0076759A"/>
    <w:rsid w:val="007C4FE7"/>
    <w:rsid w:val="008E062E"/>
    <w:rsid w:val="00945C0D"/>
    <w:rsid w:val="00A0081F"/>
    <w:rsid w:val="00A337D1"/>
    <w:rsid w:val="00CA153C"/>
    <w:rsid w:val="00DA4B9E"/>
    <w:rsid w:val="00DB2D8B"/>
    <w:rsid w:val="00DC58F8"/>
    <w:rsid w:val="00DF38E6"/>
    <w:rsid w:val="00F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none [3213]"/>
    </o:shapedefaults>
    <o:shapelayout v:ext="edit">
      <o:idmap v:ext="edit" data="1"/>
    </o:shapelayout>
  </w:shapeDefaults>
  <w:decimalSymbol w:val=","/>
  <w:listSeparator w:val=";"/>
  <w14:docId w14:val="0B590F47"/>
  <w15:docId w15:val="{0AEDF71A-4D90-4462-8C61-AABE948C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ndale Sans UI" w:hAnsi="Times New Roman" w:cs="Tahoma"/>
        <w:kern w:val="2"/>
        <w:sz w:val="24"/>
        <w:szCs w:val="24"/>
        <w:lang w:val="de-DE" w:eastAsia="ja-JP" w:bidi="fa-IR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hd w:val="clear" w:color="auto" w:fill="FFFFFF"/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  <w:qFormat/>
  </w:style>
  <w:style w:type="paragraph" w:customStyle="1" w:styleId="LO-Normal">
    <w:name w:val="LO-Normal"/>
    <w:qFormat/>
    <w:pPr>
      <w:widowControl w:val="0"/>
      <w:shd w:val="clear" w:color="auto" w:fill="FFFFFF"/>
      <w:suppressAutoHyphens/>
    </w:p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NormalWeb">
    <w:name w:val="Normal (Web)"/>
    <w:basedOn w:val="LO-Normal"/>
    <w:qFormat/>
    <w:pPr>
      <w:widowControl/>
      <w:suppressAutoHyphens w:val="0"/>
      <w:spacing w:before="100" w:after="142" w:line="288" w:lineRule="auto"/>
      <w:textAlignment w:val="auto"/>
    </w:pPr>
    <w:rPr>
      <w:rFonts w:eastAsia="Times New Roman" w:cs="Times New Roman"/>
      <w:kern w:val="0"/>
      <w:lang w:val="fr-FR" w:eastAsia="fr-FR" w:bidi="ar-SA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hemeULIS">
    <w:name w:val="Theme_ULIS"/>
    <w:basedOn w:val="Corpsdetexte"/>
    <w:link w:val="ThemeULISCar"/>
    <w:autoRedefine/>
    <w:qFormat/>
    <w:rsid w:val="00DB2D8B"/>
    <w:pPr>
      <w:shd w:val="clear" w:color="auto" w:fill="auto"/>
      <w:suppressAutoHyphens w:val="0"/>
      <w:ind w:right="-2"/>
      <w:jc w:val="center"/>
      <w:textAlignment w:val="auto"/>
    </w:pPr>
    <w:rPr>
      <w:rFonts w:ascii="Arial" w:hAnsi="Arial"/>
      <w:bCs/>
      <w:color w:val="FF0000"/>
      <w:sz w:val="28"/>
      <w:szCs w:val="28"/>
      <w:lang w:val="fr-FR"/>
    </w:rPr>
  </w:style>
  <w:style w:type="character" w:customStyle="1" w:styleId="ThemeULISCar">
    <w:name w:val="Theme_ULIS Car"/>
    <w:basedOn w:val="Policepardfaut"/>
    <w:link w:val="ThemeULIS"/>
    <w:rsid w:val="00DB2D8B"/>
    <w:rPr>
      <w:rFonts w:ascii="Arial" w:hAnsi="Arial"/>
      <w:bCs/>
      <w:color w:val="FF0000"/>
      <w:sz w:val="28"/>
      <w:szCs w:val="28"/>
      <w:lang w:val="fr-FR"/>
    </w:rPr>
  </w:style>
  <w:style w:type="paragraph" w:customStyle="1" w:styleId="ChapitreUlis">
    <w:name w:val="Chapitre_Ulis"/>
    <w:basedOn w:val="Corpsdetexte"/>
    <w:link w:val="ChapitreUlisCar"/>
    <w:autoRedefine/>
    <w:qFormat/>
    <w:rsid w:val="00DB2D8B"/>
    <w:pPr>
      <w:shd w:val="clear" w:color="auto" w:fill="auto"/>
      <w:suppressAutoHyphens w:val="0"/>
      <w:spacing w:before="240"/>
      <w:ind w:right="-2"/>
      <w:jc w:val="center"/>
      <w:textAlignment w:val="auto"/>
    </w:pPr>
    <w:rPr>
      <w:rFonts w:ascii="Arial" w:hAnsi="Arial"/>
      <w:b/>
      <w:color w:val="0070C0"/>
      <w:sz w:val="36"/>
      <w:szCs w:val="36"/>
      <w:lang w:val="fr-FR"/>
    </w:rPr>
  </w:style>
  <w:style w:type="character" w:customStyle="1" w:styleId="ChapitreUlisCar">
    <w:name w:val="Chapitre_Ulis Car"/>
    <w:basedOn w:val="Policepardfaut"/>
    <w:link w:val="ChapitreUlis"/>
    <w:rsid w:val="00DB2D8B"/>
    <w:rPr>
      <w:rFonts w:ascii="Arial" w:hAnsi="Arial"/>
      <w:b/>
      <w:color w:val="0070C0"/>
      <w:sz w:val="36"/>
      <w:szCs w:val="36"/>
      <w:lang w:val="fr-FR"/>
    </w:rPr>
  </w:style>
  <w:style w:type="paragraph" w:customStyle="1" w:styleId="TitreUlis">
    <w:name w:val="Titre_Ulis"/>
    <w:basedOn w:val="Corpsdetexte"/>
    <w:link w:val="TitreUlisCar"/>
    <w:autoRedefine/>
    <w:qFormat/>
    <w:rsid w:val="00DB2D8B"/>
    <w:pPr>
      <w:shd w:val="clear" w:color="auto" w:fill="auto"/>
      <w:suppressAutoHyphens w:val="0"/>
      <w:spacing w:before="480" w:after="240"/>
      <w:ind w:right="139"/>
      <w:textAlignment w:val="auto"/>
    </w:pPr>
    <w:rPr>
      <w:rFonts w:ascii="Arial" w:hAnsi="Arial"/>
      <w:b/>
      <w:color w:val="00B050"/>
      <w:sz w:val="32"/>
      <w:szCs w:val="32"/>
      <w:lang w:val="fr-FR"/>
    </w:rPr>
  </w:style>
  <w:style w:type="character" w:customStyle="1" w:styleId="TitreUlisCar">
    <w:name w:val="Titre_Ulis Car"/>
    <w:basedOn w:val="Policepardfaut"/>
    <w:link w:val="TitreUlis"/>
    <w:rsid w:val="00DB2D8B"/>
    <w:rPr>
      <w:rFonts w:ascii="Arial" w:hAnsi="Arial"/>
      <w:b/>
      <w:color w:val="00B050"/>
      <w:sz w:val="32"/>
      <w:szCs w:val="3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558</Words>
  <Characters>2700</Characters>
  <Application>Microsoft Office Word</Application>
  <DocSecurity>0</DocSecurity>
  <Lines>128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Visiteur</cp:lastModifiedBy>
  <cp:revision>10</cp:revision>
  <cp:lastPrinted>2023-01-23T08:59:00Z</cp:lastPrinted>
  <dcterms:created xsi:type="dcterms:W3CDTF">2023-01-12T12:22:00Z</dcterms:created>
  <dcterms:modified xsi:type="dcterms:W3CDTF">2024-03-07T09:25:00Z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2009-04-16T11:32:00Z</dcterms:created>
  <dc:creator/>
  <dc:description/>
  <dc:language>fr-FR</dc:language>
  <cp:lastModifiedBy/>
  <cp:lastPrinted>2023-01-03T14:59:00Z</cp:lastPrinted>
  <dcterms:modified xsi:type="dcterms:W3CDTF">2023-01-12T13:20:15Z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