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22F" w14:textId="77777777" w:rsidR="00842BC5" w:rsidRPr="00364DFF" w:rsidRDefault="00364DFF" w:rsidP="00364DFF">
      <w:pPr>
        <w:pStyle w:val="Standard"/>
        <w:spacing w:line="360" w:lineRule="auto"/>
        <w:jc w:val="center"/>
        <w:rPr>
          <w:rFonts w:ascii="Arial" w:hAnsi="Arial"/>
          <w:color w:val="FF0000"/>
          <w:sz w:val="40"/>
          <w:szCs w:val="40"/>
          <w:u w:val="single"/>
        </w:rPr>
      </w:pPr>
      <w:r w:rsidRPr="00364DFF">
        <w:rPr>
          <w:rFonts w:ascii="Arial" w:hAnsi="Arial"/>
          <w:color w:val="FF0000"/>
          <w:sz w:val="40"/>
          <w:szCs w:val="40"/>
          <w:u w:val="single"/>
        </w:rPr>
        <w:t>Le changement global</w:t>
      </w:r>
    </w:p>
    <w:p w14:paraId="4EAAA230" w14:textId="77777777" w:rsidR="00842BC5" w:rsidRPr="003730CF" w:rsidRDefault="00842BC5" w:rsidP="00364DFF">
      <w:pPr>
        <w:pStyle w:val="Standard"/>
        <w:spacing w:line="360" w:lineRule="auto"/>
        <w:jc w:val="center"/>
        <w:rPr>
          <w:rFonts w:ascii="Arial" w:hAnsi="Arial"/>
          <w:sz w:val="28"/>
          <w:szCs w:val="28"/>
          <w:u w:val="single"/>
        </w:rPr>
      </w:pPr>
    </w:p>
    <w:p w14:paraId="4EAAA231" w14:textId="77777777" w:rsidR="00842BC5" w:rsidRPr="003730CF" w:rsidRDefault="00364DFF" w:rsidP="00364DFF">
      <w:pPr>
        <w:pStyle w:val="Standard"/>
        <w:spacing w:line="360" w:lineRule="auto"/>
        <w:rPr>
          <w:rFonts w:ascii="Arial" w:hAnsi="Arial"/>
          <w:color w:val="0070C0"/>
          <w:sz w:val="28"/>
          <w:szCs w:val="28"/>
        </w:rPr>
      </w:pPr>
      <w:r w:rsidRPr="003730CF">
        <w:rPr>
          <w:rFonts w:ascii="Arial" w:hAnsi="Arial"/>
          <w:color w:val="0070C0"/>
          <w:sz w:val="28"/>
          <w:szCs w:val="28"/>
        </w:rPr>
        <w:t>Qu'est-ce que le changement global * (page 276)?</w:t>
      </w:r>
    </w:p>
    <w:p w14:paraId="4EAAA232" w14:textId="77777777" w:rsidR="00842BC5" w:rsidRPr="003730CF" w:rsidRDefault="00842BC5" w:rsidP="00364DFF">
      <w:pPr>
        <w:pStyle w:val="Standard"/>
        <w:spacing w:line="360" w:lineRule="auto"/>
        <w:rPr>
          <w:rFonts w:ascii="Arial" w:hAnsi="Arial"/>
          <w:sz w:val="28"/>
          <w:szCs w:val="28"/>
        </w:rPr>
      </w:pPr>
    </w:p>
    <w:p w14:paraId="4EAAA233"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Depuis plusieurs décennies, l'Homme est devenu la principale force qui modifie la planète davantage que toutes les forces naturelles (vent, pluie, gel, érosion), l'Homme déplace plus d'éléments de la Terre que toutes ces forces naturelles prises ensemble : on parle de l'ère de l'Anthropocène. Pourquoi ?</w:t>
      </w:r>
    </w:p>
    <w:p w14:paraId="4EAAA234" w14:textId="77777777" w:rsidR="00842BC5" w:rsidRPr="003730CF" w:rsidRDefault="00842BC5" w:rsidP="00364DFF">
      <w:pPr>
        <w:pStyle w:val="Standard"/>
        <w:spacing w:line="360" w:lineRule="auto"/>
        <w:rPr>
          <w:rFonts w:ascii="Arial" w:hAnsi="Arial"/>
          <w:sz w:val="28"/>
          <w:szCs w:val="28"/>
        </w:rPr>
      </w:pPr>
    </w:p>
    <w:p w14:paraId="4EAAA235"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La croissance démographique mondiale (nous sommes passés de un milliard d'habitants vers 1820 à presque 8 milliards désormais, en 2023 normalement) L'industrialisation d'abord limitée à l'Europe et aux USA au XIXème siècle devient un phénomène mondial désormais, l'exploitation continuelle et croissante des ressources naturelles causant la déforestation en certains endroits. L'urbanisation croissante qui augmente considérablement les besoins en particulier dans les pays pauvres qui connaît une urbanisation galopante de nos jours.</w:t>
      </w:r>
    </w:p>
    <w:p w14:paraId="4EAAA236" w14:textId="77777777" w:rsidR="00842BC5" w:rsidRPr="003730CF" w:rsidRDefault="00842BC5" w:rsidP="00364DFF">
      <w:pPr>
        <w:pStyle w:val="Standard"/>
        <w:spacing w:line="360" w:lineRule="auto"/>
        <w:rPr>
          <w:rFonts w:ascii="Arial" w:hAnsi="Arial"/>
          <w:sz w:val="28"/>
          <w:szCs w:val="28"/>
        </w:rPr>
      </w:pPr>
    </w:p>
    <w:p w14:paraId="4EAAA237"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La manifestation la plus spectaculaire de ce changement global réside dans le réchauffement climatique* (page 269).</w:t>
      </w:r>
    </w:p>
    <w:p w14:paraId="4EAAA238" w14:textId="77777777" w:rsidR="00842BC5" w:rsidRPr="003730CF" w:rsidRDefault="00842BC5" w:rsidP="00364DFF">
      <w:pPr>
        <w:pStyle w:val="Standard"/>
        <w:spacing w:line="360" w:lineRule="auto"/>
        <w:rPr>
          <w:rFonts w:ascii="Arial" w:hAnsi="Arial"/>
          <w:sz w:val="28"/>
          <w:szCs w:val="28"/>
        </w:rPr>
      </w:pPr>
    </w:p>
    <w:p w14:paraId="4EAAA239"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Nos activités de toutes sortes (agriculture, industries, habitat, transports, production d'énergie) dégagent des quantités énormes de gaz à effet de serre (GES* voir page 275) qui, en s'accumulant dans l'atmosphère, créent un effet de serre qui conserve la chaleur obtenue le jour et empêchent la restitution intégrale de cette énergie dans l'espace. Ces GES sont en particulier le gaz carbonique (CO² et méthane), les conséquences sont inquiétantes.</w:t>
      </w:r>
    </w:p>
    <w:p w14:paraId="4EAAA23A" w14:textId="77777777" w:rsidR="00842BC5" w:rsidRPr="003730CF" w:rsidRDefault="00842BC5" w:rsidP="00364DFF">
      <w:pPr>
        <w:pStyle w:val="Standard"/>
        <w:spacing w:line="360" w:lineRule="auto"/>
        <w:rPr>
          <w:rFonts w:ascii="Arial" w:hAnsi="Arial"/>
          <w:sz w:val="28"/>
          <w:szCs w:val="28"/>
        </w:rPr>
      </w:pPr>
    </w:p>
    <w:p w14:paraId="4EAAA23B"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 xml:space="preserve">La température moyenne à la surface du globe est passée de 14,3°C en </w:t>
      </w:r>
      <w:r w:rsidRPr="003730CF">
        <w:rPr>
          <w:rFonts w:ascii="Arial" w:hAnsi="Arial"/>
          <w:sz w:val="28"/>
          <w:szCs w:val="28"/>
        </w:rPr>
        <w:lastRenderedPageBreak/>
        <w:t>1850 à 15,4°C en 2015. Les dernières années depuis 2020 (2019 puis 2014, 2015 et 2018) ont été les années les plus chaudes sur Terre depuis la mesure régulière des températures dans le monde (depuis 1850 environ).</w:t>
      </w:r>
    </w:p>
    <w:p w14:paraId="4EAAA23C" w14:textId="77777777" w:rsidR="00842BC5" w:rsidRPr="003730CF" w:rsidRDefault="00842BC5" w:rsidP="00364DFF">
      <w:pPr>
        <w:pStyle w:val="Standard"/>
        <w:spacing w:line="360" w:lineRule="auto"/>
        <w:rPr>
          <w:rFonts w:ascii="Arial" w:hAnsi="Arial"/>
          <w:sz w:val="28"/>
          <w:szCs w:val="28"/>
        </w:rPr>
      </w:pPr>
    </w:p>
    <w:p w14:paraId="4EAAA23D" w14:textId="0C740947" w:rsidR="00842BC5" w:rsidRPr="00364DFF" w:rsidRDefault="00364DFF" w:rsidP="00364DFF">
      <w:pPr>
        <w:pStyle w:val="Standard"/>
        <w:spacing w:line="360" w:lineRule="auto"/>
        <w:rPr>
          <w:rFonts w:ascii="Arial" w:hAnsi="Arial"/>
          <w:color w:val="ED7D31" w:themeColor="accent2"/>
          <w:sz w:val="32"/>
          <w:szCs w:val="32"/>
        </w:rPr>
      </w:pPr>
      <w:r w:rsidRPr="00364DFF">
        <w:rPr>
          <w:rFonts w:ascii="Arial" w:hAnsi="Arial"/>
          <w:color w:val="ED7D31" w:themeColor="accent2"/>
          <w:sz w:val="32"/>
          <w:szCs w:val="32"/>
        </w:rPr>
        <w:t xml:space="preserve">1) Le réchauffement climatique à l'origine de la montée des eaux : les îles Kiribati dans l'Océan Pacifique  </w:t>
      </w:r>
    </w:p>
    <w:p w14:paraId="4EAAA23E" w14:textId="77777777" w:rsidR="00842BC5" w:rsidRPr="003730CF" w:rsidRDefault="00842BC5" w:rsidP="00364DFF">
      <w:pPr>
        <w:pStyle w:val="Standard"/>
        <w:spacing w:line="360" w:lineRule="auto"/>
        <w:rPr>
          <w:rFonts w:ascii="Arial" w:hAnsi="Arial"/>
          <w:sz w:val="28"/>
          <w:szCs w:val="28"/>
          <w:u w:val="single"/>
        </w:rPr>
      </w:pPr>
    </w:p>
    <w:p w14:paraId="4EAAA23F" w14:textId="4F8644CD" w:rsidR="00842BC5" w:rsidRPr="00364DFF" w:rsidRDefault="00364DFF" w:rsidP="00364DFF">
      <w:pPr>
        <w:pStyle w:val="Standard"/>
        <w:spacing w:line="360" w:lineRule="auto"/>
        <w:rPr>
          <w:rFonts w:ascii="Arial" w:hAnsi="Arial"/>
          <w:b/>
          <w:bCs/>
        </w:rPr>
      </w:pPr>
      <w:r w:rsidRPr="00364DFF">
        <w:rPr>
          <w:rFonts w:ascii="Arial" w:hAnsi="Arial"/>
          <w:b/>
          <w:bCs/>
        </w:rPr>
        <w:sym w:font="Wingdings" w:char="F0F0"/>
      </w:r>
      <w:r w:rsidRPr="00364DFF">
        <w:rPr>
          <w:rFonts w:ascii="Arial" w:hAnsi="Arial"/>
          <w:b/>
          <w:bCs/>
        </w:rPr>
        <w:t>Documents page 268/269</w:t>
      </w:r>
    </w:p>
    <w:p w14:paraId="4EAAA240"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Localisez les Kiribati</w:t>
      </w:r>
    </w:p>
    <w:p w14:paraId="4EAAA241"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De quel type d'îles s'agit-il ? A quelle altitude moyenne se trouvent ces îles ? Quel risque menace ces îles ?</w:t>
      </w:r>
    </w:p>
    <w:p w14:paraId="4EAAA242"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A partir du document 5 page 269, qu'est-ce qui aggrave encore les choses pour ces habitants de Tarawa ?</w:t>
      </w:r>
    </w:p>
    <w:p w14:paraId="4EAAA243"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Document 6 page269 : qu'est-ce que ce document veut nous indiquer ? Quelles sont les adaptations possibles ?</w:t>
      </w:r>
    </w:p>
    <w:p w14:paraId="4EAAA244" w14:textId="77777777" w:rsidR="00842BC5" w:rsidRPr="003730CF" w:rsidRDefault="00842BC5" w:rsidP="00364DFF">
      <w:pPr>
        <w:pStyle w:val="Standard"/>
        <w:spacing w:line="360" w:lineRule="auto"/>
        <w:rPr>
          <w:rFonts w:ascii="Arial" w:hAnsi="Arial"/>
          <w:sz w:val="28"/>
          <w:szCs w:val="28"/>
        </w:rPr>
      </w:pPr>
    </w:p>
    <w:p w14:paraId="4EAAA245"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 xml:space="preserve">Les îles Kiribati sont une série d'archipels du </w:t>
      </w:r>
      <w:r w:rsidRPr="009D4855">
        <w:rPr>
          <w:rFonts w:ascii="Arial" w:hAnsi="Arial"/>
          <w:sz w:val="28"/>
          <w:szCs w:val="28"/>
          <w:highlight w:val="yellow"/>
        </w:rPr>
        <w:t>Pacifique</w:t>
      </w:r>
      <w:r w:rsidRPr="003730CF">
        <w:rPr>
          <w:rFonts w:ascii="Arial" w:hAnsi="Arial"/>
          <w:sz w:val="28"/>
          <w:szCs w:val="28"/>
        </w:rPr>
        <w:t xml:space="preserve"> (Gilbert, le plus peuplé, les îles Phoenix et les îles de la ligne) situés sur l'équateur, ce sont souvent des </w:t>
      </w:r>
      <w:r w:rsidRPr="009D4855">
        <w:rPr>
          <w:rFonts w:ascii="Arial" w:hAnsi="Arial"/>
          <w:sz w:val="28"/>
          <w:szCs w:val="28"/>
          <w:highlight w:val="yellow"/>
        </w:rPr>
        <w:t>atolls</w:t>
      </w:r>
      <w:r w:rsidRPr="003730CF">
        <w:rPr>
          <w:rFonts w:ascii="Arial" w:hAnsi="Arial"/>
          <w:sz w:val="28"/>
          <w:szCs w:val="28"/>
        </w:rPr>
        <w:t xml:space="preserve"> (île circulaire avec au centre un lagon) dont l'altitude ne dépasse pas </w:t>
      </w:r>
      <w:r w:rsidRPr="009D4855">
        <w:rPr>
          <w:rFonts w:ascii="Arial" w:hAnsi="Arial"/>
          <w:sz w:val="28"/>
          <w:szCs w:val="28"/>
          <w:highlight w:val="yellow"/>
        </w:rPr>
        <w:t>2</w:t>
      </w:r>
      <w:r w:rsidRPr="003730CF">
        <w:rPr>
          <w:rFonts w:ascii="Arial" w:hAnsi="Arial"/>
          <w:sz w:val="28"/>
          <w:szCs w:val="28"/>
        </w:rPr>
        <w:t xml:space="preserve"> mètres ce qui les rend particulièrement fragiles en cas de montée du niveau des </w:t>
      </w:r>
      <w:r w:rsidRPr="009D4855">
        <w:rPr>
          <w:rFonts w:ascii="Arial" w:hAnsi="Arial"/>
          <w:sz w:val="28"/>
          <w:szCs w:val="28"/>
          <w:highlight w:val="yellow"/>
        </w:rPr>
        <w:t>océans</w:t>
      </w:r>
      <w:r w:rsidRPr="003730CF">
        <w:rPr>
          <w:rFonts w:ascii="Arial" w:hAnsi="Arial"/>
          <w:sz w:val="28"/>
          <w:szCs w:val="28"/>
        </w:rPr>
        <w:t>* (page 269) que l'on prévoie atteindre un mètre en 2100.</w:t>
      </w:r>
    </w:p>
    <w:p w14:paraId="4EAAA246" w14:textId="77777777" w:rsidR="00842BC5" w:rsidRPr="003730CF" w:rsidRDefault="00842BC5" w:rsidP="00364DFF">
      <w:pPr>
        <w:pStyle w:val="Standard"/>
        <w:spacing w:line="360" w:lineRule="auto"/>
        <w:rPr>
          <w:rFonts w:ascii="Arial" w:hAnsi="Arial"/>
          <w:sz w:val="28"/>
          <w:szCs w:val="28"/>
        </w:rPr>
      </w:pPr>
    </w:p>
    <w:p w14:paraId="4EAAA247"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Les habitants sont donc situés près de l'océan et leurs habitations sont très vulnérables à la montée des eaux, de plus ils se concentrent dans l'unique centre urbain des Kiribati, l'atoll de Tarawa-sud dont la moitié de la mangrove* (page 269) a disparu alors que le sable des plages est très utilisé pour la construction. Plus rien ne retient l'océan et l'île s'enfonce.</w:t>
      </w:r>
    </w:p>
    <w:p w14:paraId="4EAAA248" w14:textId="77777777" w:rsidR="00842BC5" w:rsidRPr="003730CF" w:rsidRDefault="00842BC5" w:rsidP="00364DFF">
      <w:pPr>
        <w:pStyle w:val="Standard"/>
        <w:spacing w:line="360" w:lineRule="auto"/>
        <w:rPr>
          <w:rFonts w:ascii="Arial" w:hAnsi="Arial"/>
          <w:sz w:val="28"/>
          <w:szCs w:val="28"/>
        </w:rPr>
      </w:pPr>
    </w:p>
    <w:p w14:paraId="4EAF09E0" w14:textId="77777777" w:rsidR="009D4855" w:rsidRDefault="009D4855" w:rsidP="00364DFF">
      <w:pPr>
        <w:pStyle w:val="Standard"/>
        <w:spacing w:line="360" w:lineRule="auto"/>
        <w:rPr>
          <w:rFonts w:ascii="Arial" w:hAnsi="Arial"/>
          <w:sz w:val="28"/>
          <w:szCs w:val="28"/>
        </w:rPr>
      </w:pPr>
    </w:p>
    <w:p w14:paraId="4EAAA249" w14:textId="7B2B7EDE"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lastRenderedPageBreak/>
        <w:t xml:space="preserve">Kiribati tente de </w:t>
      </w:r>
      <w:r w:rsidRPr="009D4855">
        <w:rPr>
          <w:rFonts w:ascii="Arial" w:hAnsi="Arial"/>
          <w:sz w:val="28"/>
          <w:szCs w:val="28"/>
          <w:highlight w:val="yellow"/>
        </w:rPr>
        <w:t>s'adapter</w:t>
      </w:r>
      <w:r w:rsidRPr="003730CF">
        <w:rPr>
          <w:rFonts w:ascii="Arial" w:hAnsi="Arial"/>
          <w:sz w:val="28"/>
          <w:szCs w:val="28"/>
        </w:rPr>
        <w:t xml:space="preserve"> au changement global en construisant des </w:t>
      </w:r>
      <w:r w:rsidRPr="009D4855">
        <w:rPr>
          <w:rFonts w:ascii="Arial" w:hAnsi="Arial"/>
          <w:sz w:val="28"/>
          <w:szCs w:val="28"/>
          <w:highlight w:val="yellow"/>
        </w:rPr>
        <w:t>digues</w:t>
      </w:r>
      <w:r w:rsidRPr="003730CF">
        <w:rPr>
          <w:rFonts w:ascii="Arial" w:hAnsi="Arial"/>
          <w:sz w:val="28"/>
          <w:szCs w:val="28"/>
        </w:rPr>
        <w:t xml:space="preserve"> qui sont vulnérables en cas de fortes tempêtes, en replantant des </w:t>
      </w:r>
      <w:r w:rsidRPr="009D4855">
        <w:rPr>
          <w:rFonts w:ascii="Arial" w:hAnsi="Arial"/>
          <w:sz w:val="28"/>
          <w:szCs w:val="28"/>
          <w:highlight w:val="yellow"/>
        </w:rPr>
        <w:t>mangroves</w:t>
      </w:r>
      <w:r w:rsidRPr="003730CF">
        <w:rPr>
          <w:rFonts w:ascii="Arial" w:hAnsi="Arial"/>
          <w:sz w:val="28"/>
          <w:szCs w:val="28"/>
        </w:rPr>
        <w:t xml:space="preserve">* encore faut-il le faire là où l'homme s'installe, la construction d'îles flottantes artificielles ou </w:t>
      </w:r>
      <w:r w:rsidRPr="009D4855">
        <w:rPr>
          <w:rFonts w:ascii="Arial" w:hAnsi="Arial"/>
          <w:sz w:val="28"/>
          <w:szCs w:val="28"/>
          <w:highlight w:val="yellow"/>
        </w:rPr>
        <w:t>d'achat</w:t>
      </w:r>
      <w:r w:rsidRPr="003730CF">
        <w:rPr>
          <w:rFonts w:ascii="Arial" w:hAnsi="Arial"/>
          <w:sz w:val="28"/>
          <w:szCs w:val="28"/>
        </w:rPr>
        <w:t xml:space="preserve"> de terres agricoles à l'étranger très chères et qui ne résout pas le fait que Kiribati s'enfonce bel et bien. Les </w:t>
      </w:r>
      <w:r w:rsidRPr="009D4855">
        <w:rPr>
          <w:rFonts w:ascii="Arial" w:hAnsi="Arial"/>
          <w:sz w:val="28"/>
          <w:szCs w:val="28"/>
          <w:highlight w:val="yellow"/>
        </w:rPr>
        <w:t>migrations</w:t>
      </w:r>
      <w:r w:rsidRPr="003730CF">
        <w:rPr>
          <w:rFonts w:ascii="Arial" w:hAnsi="Arial"/>
          <w:sz w:val="28"/>
          <w:szCs w:val="28"/>
        </w:rPr>
        <w:t xml:space="preserve"> climatiques à partir de Kiribati liées aux conséquences du réchauffement risquent bien d'augmenter dans les prochaines décennies.</w:t>
      </w:r>
    </w:p>
    <w:p w14:paraId="4EAAA24A" w14:textId="77777777" w:rsidR="00842BC5" w:rsidRPr="003730CF" w:rsidRDefault="00842BC5" w:rsidP="00364DFF">
      <w:pPr>
        <w:pStyle w:val="Standard"/>
        <w:spacing w:line="360" w:lineRule="auto"/>
        <w:rPr>
          <w:rFonts w:ascii="Arial" w:hAnsi="Arial"/>
          <w:sz w:val="28"/>
          <w:szCs w:val="28"/>
        </w:rPr>
      </w:pPr>
    </w:p>
    <w:p w14:paraId="4EAAA24B" w14:textId="05289E34" w:rsidR="00842BC5" w:rsidRPr="00364DFF" w:rsidRDefault="00364DFF" w:rsidP="00364DFF">
      <w:pPr>
        <w:pStyle w:val="Standard"/>
        <w:spacing w:line="360" w:lineRule="auto"/>
        <w:rPr>
          <w:rFonts w:ascii="Arial" w:hAnsi="Arial"/>
          <w:color w:val="ED7D31" w:themeColor="accent2"/>
          <w:sz w:val="28"/>
          <w:szCs w:val="28"/>
        </w:rPr>
      </w:pPr>
      <w:r w:rsidRPr="00364DFF">
        <w:rPr>
          <w:rFonts w:ascii="Arial" w:hAnsi="Arial"/>
          <w:color w:val="ED7D31" w:themeColor="accent2"/>
          <w:sz w:val="28"/>
          <w:szCs w:val="28"/>
        </w:rPr>
        <w:t>2) Une autre conséquence du réchauffement climatique : la fonte des glaciers, l'exemple de la Cordillère blanche dans les Andes péruviennes</w:t>
      </w:r>
    </w:p>
    <w:p w14:paraId="4EAAA24C" w14:textId="77777777" w:rsidR="00842BC5" w:rsidRPr="003730CF" w:rsidRDefault="00842BC5" w:rsidP="00364DFF">
      <w:pPr>
        <w:pStyle w:val="Standard"/>
        <w:spacing w:line="360" w:lineRule="auto"/>
        <w:rPr>
          <w:rFonts w:ascii="Arial" w:hAnsi="Arial"/>
          <w:sz w:val="28"/>
          <w:szCs w:val="28"/>
          <w:u w:val="single"/>
        </w:rPr>
      </w:pPr>
    </w:p>
    <w:p w14:paraId="4EAAA24D"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Le Pérou est un état d'Amérique du sud situé sur la côte du Pacifique et traversé par la Cordillère des Andes, une longue chaîne de montagne de la Colombie au Chili. C'est dans ce pays que l'on trouve la plus haute chaîne de montagne tropicale au monde : la cordillère Blanche où les effets du réchauffement climatique sont particulièrement visibles en montagne avec la fonte des glaces.</w:t>
      </w:r>
    </w:p>
    <w:p w14:paraId="4EAAA24F" w14:textId="77777777" w:rsidR="00842BC5" w:rsidRPr="003730CF" w:rsidRDefault="00842BC5">
      <w:pPr>
        <w:pStyle w:val="Standard"/>
        <w:rPr>
          <w:rFonts w:ascii="Arial" w:hAnsi="Arial"/>
          <w:sz w:val="28"/>
          <w:szCs w:val="28"/>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842BC5" w:rsidRPr="003730CF" w14:paraId="4EAAA253"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4EAAA250" w14:textId="77777777" w:rsidR="00842BC5" w:rsidRPr="003730CF" w:rsidRDefault="00364DFF">
            <w:pPr>
              <w:pStyle w:val="TableContents"/>
              <w:jc w:val="center"/>
              <w:rPr>
                <w:rFonts w:ascii="Arial" w:hAnsi="Arial"/>
                <w:sz w:val="28"/>
                <w:szCs w:val="28"/>
              </w:rPr>
            </w:pPr>
            <w:r w:rsidRPr="003730CF">
              <w:rPr>
                <w:rFonts w:ascii="Arial" w:hAnsi="Arial"/>
                <w:sz w:val="28"/>
                <w:szCs w:val="28"/>
              </w:rPr>
              <w:t>Signes du réchauffement</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4EAAA251" w14:textId="77777777" w:rsidR="00842BC5" w:rsidRPr="003730CF" w:rsidRDefault="00364DFF">
            <w:pPr>
              <w:pStyle w:val="TableContents"/>
              <w:jc w:val="center"/>
              <w:rPr>
                <w:rFonts w:ascii="Arial" w:hAnsi="Arial"/>
                <w:sz w:val="28"/>
                <w:szCs w:val="28"/>
              </w:rPr>
            </w:pPr>
            <w:r w:rsidRPr="003730CF">
              <w:rPr>
                <w:rFonts w:ascii="Arial" w:hAnsi="Arial"/>
                <w:sz w:val="28"/>
                <w:szCs w:val="28"/>
              </w:rPr>
              <w:t>Menaces sur la population</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AAA252" w14:textId="77777777" w:rsidR="00842BC5" w:rsidRPr="003730CF" w:rsidRDefault="00364DFF">
            <w:pPr>
              <w:pStyle w:val="TableContents"/>
              <w:jc w:val="center"/>
              <w:rPr>
                <w:rFonts w:ascii="Arial" w:hAnsi="Arial"/>
                <w:sz w:val="28"/>
                <w:szCs w:val="28"/>
              </w:rPr>
            </w:pPr>
            <w:r w:rsidRPr="003730CF">
              <w:rPr>
                <w:rFonts w:ascii="Arial" w:hAnsi="Arial"/>
                <w:sz w:val="28"/>
                <w:szCs w:val="28"/>
              </w:rPr>
              <w:t>Adaptations</w:t>
            </w:r>
          </w:p>
        </w:tc>
      </w:tr>
      <w:tr w:rsidR="00842BC5" w:rsidRPr="003730CF" w14:paraId="4EAAA25F" w14:textId="77777777">
        <w:tc>
          <w:tcPr>
            <w:tcW w:w="3213" w:type="dxa"/>
            <w:tcBorders>
              <w:left w:val="single" w:sz="2" w:space="0" w:color="000000"/>
              <w:bottom w:val="single" w:sz="2" w:space="0" w:color="000000"/>
            </w:tcBorders>
            <w:tcMar>
              <w:top w:w="55" w:type="dxa"/>
              <w:left w:w="55" w:type="dxa"/>
              <w:bottom w:w="55" w:type="dxa"/>
              <w:right w:w="55" w:type="dxa"/>
            </w:tcMar>
          </w:tcPr>
          <w:p w14:paraId="4EAAA254" w14:textId="77777777" w:rsidR="00842BC5" w:rsidRPr="003730CF" w:rsidRDefault="00364DFF">
            <w:pPr>
              <w:pStyle w:val="TableContents"/>
              <w:rPr>
                <w:rFonts w:ascii="Arial" w:hAnsi="Arial"/>
                <w:sz w:val="28"/>
                <w:szCs w:val="28"/>
              </w:rPr>
            </w:pPr>
            <w:r w:rsidRPr="003730CF">
              <w:rPr>
                <w:rFonts w:ascii="Arial" w:hAnsi="Arial"/>
                <w:sz w:val="28"/>
                <w:szCs w:val="28"/>
              </w:rPr>
              <w:t>Fonte des glaciers</w:t>
            </w:r>
          </w:p>
          <w:p w14:paraId="4EAAA255" w14:textId="77777777" w:rsidR="00842BC5" w:rsidRPr="003730CF" w:rsidRDefault="00364DFF">
            <w:pPr>
              <w:pStyle w:val="TableContents"/>
              <w:rPr>
                <w:rFonts w:ascii="Arial" w:hAnsi="Arial"/>
                <w:sz w:val="28"/>
                <w:szCs w:val="28"/>
              </w:rPr>
            </w:pPr>
            <w:r w:rsidRPr="003730CF">
              <w:rPr>
                <w:rFonts w:ascii="Arial" w:hAnsi="Arial"/>
                <w:sz w:val="28"/>
                <w:szCs w:val="28"/>
              </w:rPr>
              <w:t>Multiplication des lacs d’altitude</w:t>
            </w:r>
          </w:p>
          <w:p w14:paraId="4EAAA256" w14:textId="77777777" w:rsidR="00842BC5" w:rsidRPr="003730CF" w:rsidRDefault="00364DFF">
            <w:pPr>
              <w:pStyle w:val="TableContents"/>
              <w:rPr>
                <w:rFonts w:ascii="Arial" w:hAnsi="Arial"/>
                <w:sz w:val="28"/>
                <w:szCs w:val="28"/>
              </w:rPr>
            </w:pPr>
            <w:r w:rsidRPr="003730CF">
              <w:rPr>
                <w:rFonts w:ascii="Arial" w:hAnsi="Arial"/>
                <w:sz w:val="28"/>
                <w:szCs w:val="28"/>
              </w:rPr>
              <w:t>Manque d’eau en période sèche</w:t>
            </w:r>
          </w:p>
        </w:tc>
        <w:tc>
          <w:tcPr>
            <w:tcW w:w="3213" w:type="dxa"/>
            <w:tcBorders>
              <w:left w:val="single" w:sz="2" w:space="0" w:color="000000"/>
              <w:bottom w:val="single" w:sz="2" w:space="0" w:color="000000"/>
            </w:tcBorders>
            <w:tcMar>
              <w:top w:w="55" w:type="dxa"/>
              <w:left w:w="55" w:type="dxa"/>
              <w:bottom w:w="55" w:type="dxa"/>
              <w:right w:w="55" w:type="dxa"/>
            </w:tcMar>
          </w:tcPr>
          <w:p w14:paraId="4EAAA257" w14:textId="77777777" w:rsidR="00842BC5" w:rsidRPr="003730CF" w:rsidRDefault="00364DFF">
            <w:pPr>
              <w:pStyle w:val="TableContents"/>
              <w:rPr>
                <w:rFonts w:ascii="Arial" w:hAnsi="Arial"/>
                <w:sz w:val="28"/>
                <w:szCs w:val="28"/>
              </w:rPr>
            </w:pPr>
            <w:r w:rsidRPr="003730CF">
              <w:rPr>
                <w:rFonts w:ascii="Arial" w:hAnsi="Arial"/>
                <w:sz w:val="28"/>
                <w:szCs w:val="28"/>
              </w:rPr>
              <w:t>Vagues dévastatrices</w:t>
            </w:r>
          </w:p>
          <w:p w14:paraId="4EAAA258" w14:textId="77777777" w:rsidR="00842BC5" w:rsidRPr="003730CF" w:rsidRDefault="00364DFF">
            <w:pPr>
              <w:pStyle w:val="TableContents"/>
              <w:rPr>
                <w:rFonts w:ascii="Arial" w:hAnsi="Arial"/>
                <w:sz w:val="28"/>
                <w:szCs w:val="28"/>
              </w:rPr>
            </w:pPr>
            <w:r w:rsidRPr="003730CF">
              <w:rPr>
                <w:rFonts w:ascii="Arial" w:hAnsi="Arial"/>
                <w:sz w:val="28"/>
                <w:szCs w:val="28"/>
              </w:rPr>
              <w:t>Menace de sécheresse.</w:t>
            </w:r>
          </w:p>
          <w:p w14:paraId="4EAAA259" w14:textId="77777777" w:rsidR="00842BC5" w:rsidRPr="003730CF" w:rsidRDefault="00364DFF">
            <w:pPr>
              <w:pStyle w:val="TableContents"/>
              <w:rPr>
                <w:rFonts w:ascii="Arial" w:hAnsi="Arial"/>
                <w:sz w:val="28"/>
                <w:szCs w:val="28"/>
              </w:rPr>
            </w:pPr>
            <w:r w:rsidRPr="003730CF">
              <w:rPr>
                <w:rFonts w:ascii="Arial" w:hAnsi="Arial"/>
                <w:sz w:val="28"/>
                <w:szCs w:val="28"/>
              </w:rPr>
              <w:t>Chute de pierre</w:t>
            </w:r>
          </w:p>
          <w:p w14:paraId="4EAAA25A" w14:textId="77777777" w:rsidR="00842BC5" w:rsidRPr="003730CF" w:rsidRDefault="00842BC5">
            <w:pPr>
              <w:pStyle w:val="TableContents"/>
              <w:rPr>
                <w:rFonts w:ascii="Arial" w:hAnsi="Arial"/>
                <w:sz w:val="28"/>
                <w:szCs w:val="28"/>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AAA25B" w14:textId="77777777" w:rsidR="00842BC5" w:rsidRPr="003730CF" w:rsidRDefault="00364DFF">
            <w:pPr>
              <w:pStyle w:val="TableContents"/>
              <w:rPr>
                <w:rFonts w:ascii="Arial" w:hAnsi="Arial"/>
                <w:sz w:val="28"/>
                <w:szCs w:val="28"/>
              </w:rPr>
            </w:pPr>
            <w:r w:rsidRPr="003730CF">
              <w:rPr>
                <w:rFonts w:ascii="Arial" w:hAnsi="Arial"/>
                <w:sz w:val="28"/>
                <w:szCs w:val="28"/>
              </w:rPr>
              <w:t>Exercices d’évacuation</w:t>
            </w:r>
          </w:p>
          <w:p w14:paraId="4EAAA25C" w14:textId="77777777" w:rsidR="00842BC5" w:rsidRPr="003730CF" w:rsidRDefault="00364DFF">
            <w:pPr>
              <w:pStyle w:val="TableContents"/>
              <w:rPr>
                <w:rFonts w:ascii="Arial" w:hAnsi="Arial"/>
                <w:sz w:val="28"/>
                <w:szCs w:val="28"/>
              </w:rPr>
            </w:pPr>
            <w:r w:rsidRPr="003730CF">
              <w:rPr>
                <w:rFonts w:ascii="Arial" w:hAnsi="Arial"/>
                <w:sz w:val="28"/>
                <w:szCs w:val="28"/>
              </w:rPr>
              <w:t>Développement du trekking (tourisme de randonnée)</w:t>
            </w:r>
          </w:p>
          <w:p w14:paraId="4EAAA25D" w14:textId="77777777" w:rsidR="00842BC5" w:rsidRPr="003730CF" w:rsidRDefault="00364DFF">
            <w:pPr>
              <w:pStyle w:val="TableContents"/>
              <w:rPr>
                <w:rFonts w:ascii="Arial" w:hAnsi="Arial"/>
                <w:sz w:val="28"/>
                <w:szCs w:val="28"/>
              </w:rPr>
            </w:pPr>
            <w:r w:rsidRPr="003730CF">
              <w:rPr>
                <w:rFonts w:ascii="Arial" w:hAnsi="Arial"/>
                <w:sz w:val="28"/>
                <w:szCs w:val="28"/>
              </w:rPr>
              <w:t>Nouvelle agriculture avec des variétés de pomme de terre plus résistantes au manque d’eau</w:t>
            </w:r>
          </w:p>
          <w:p w14:paraId="4EAAA25E" w14:textId="77777777" w:rsidR="00842BC5" w:rsidRPr="003730CF" w:rsidRDefault="00842BC5">
            <w:pPr>
              <w:pStyle w:val="TableContents"/>
              <w:rPr>
                <w:rFonts w:ascii="Arial" w:hAnsi="Arial"/>
                <w:sz w:val="28"/>
                <w:szCs w:val="28"/>
              </w:rPr>
            </w:pPr>
          </w:p>
        </w:tc>
      </w:tr>
    </w:tbl>
    <w:p w14:paraId="4EAAA260" w14:textId="77777777" w:rsidR="00842BC5" w:rsidRPr="003730CF" w:rsidRDefault="00842BC5">
      <w:pPr>
        <w:pStyle w:val="Standard"/>
        <w:rPr>
          <w:rFonts w:ascii="Arial" w:hAnsi="Arial"/>
          <w:sz w:val="28"/>
          <w:szCs w:val="28"/>
        </w:rPr>
      </w:pPr>
    </w:p>
    <w:p w14:paraId="4EAAA261" w14:textId="75800EA9" w:rsidR="00842BC5" w:rsidRPr="00364DFF" w:rsidRDefault="00364DFF">
      <w:pPr>
        <w:pStyle w:val="Standard"/>
        <w:rPr>
          <w:rFonts w:ascii="Arial" w:hAnsi="Arial"/>
          <w:color w:val="ED7D31" w:themeColor="accent2"/>
          <w:sz w:val="32"/>
          <w:szCs w:val="32"/>
        </w:rPr>
      </w:pPr>
      <w:r w:rsidRPr="00364DFF">
        <w:rPr>
          <w:rFonts w:ascii="Arial" w:hAnsi="Arial"/>
          <w:color w:val="ED7D31" w:themeColor="accent2"/>
          <w:sz w:val="32"/>
          <w:szCs w:val="32"/>
        </w:rPr>
        <w:t>3) Les conséquences du réchauffement climatique chez nous : le vignoble français et ses transformations</w:t>
      </w:r>
    </w:p>
    <w:p w14:paraId="4EAAA262" w14:textId="77777777" w:rsidR="00842BC5" w:rsidRPr="003730CF" w:rsidRDefault="00842BC5">
      <w:pPr>
        <w:pStyle w:val="Standard"/>
        <w:rPr>
          <w:rFonts w:ascii="Arial" w:hAnsi="Arial"/>
          <w:sz w:val="28"/>
          <w:szCs w:val="28"/>
          <w:u w:val="single"/>
        </w:rPr>
      </w:pPr>
    </w:p>
    <w:p w14:paraId="4EAAA263"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 xml:space="preserve">Le vin fait partie des grandes traditions françaises et donc ses lieux de </w:t>
      </w:r>
      <w:r w:rsidRPr="003730CF">
        <w:rPr>
          <w:rFonts w:ascii="Arial" w:hAnsi="Arial"/>
          <w:sz w:val="28"/>
          <w:szCs w:val="28"/>
        </w:rPr>
        <w:lastRenderedPageBreak/>
        <w:t>production sont particulièrement importants.</w:t>
      </w:r>
    </w:p>
    <w:p w14:paraId="4EAAA264" w14:textId="77777777" w:rsidR="00842BC5" w:rsidRPr="003730CF" w:rsidRDefault="00842BC5" w:rsidP="00364DFF">
      <w:pPr>
        <w:pStyle w:val="Standard"/>
        <w:spacing w:line="360" w:lineRule="auto"/>
        <w:rPr>
          <w:rFonts w:ascii="Arial" w:hAnsi="Arial"/>
          <w:sz w:val="28"/>
          <w:szCs w:val="28"/>
          <w:u w:val="single"/>
        </w:rPr>
      </w:pPr>
    </w:p>
    <w:p w14:paraId="4EAAA265"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Pourquoi le réchauffement climatique a-t-il des conséquences importantes sur le vin français et comment s'y adapter ?</w:t>
      </w:r>
    </w:p>
    <w:p w14:paraId="4EAAA266" w14:textId="77777777" w:rsidR="00842BC5" w:rsidRPr="003730CF" w:rsidRDefault="00842BC5" w:rsidP="00364DFF">
      <w:pPr>
        <w:pStyle w:val="Standard"/>
        <w:spacing w:line="360" w:lineRule="auto"/>
        <w:rPr>
          <w:rFonts w:ascii="Arial" w:hAnsi="Arial"/>
          <w:sz w:val="28"/>
          <w:szCs w:val="28"/>
        </w:rPr>
      </w:pPr>
    </w:p>
    <w:p w14:paraId="4EAAA267"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Le raisin nécessite pour sa maturation d’un peu de pluie, beaucoup de soleil et d’une pente marquée.</w:t>
      </w:r>
    </w:p>
    <w:p w14:paraId="4EAAA268"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Le RC (réchauffement climatique) va permettre à des régions sans vignes d’en avoir dans l’avenir comme la Bretagne.</w:t>
      </w:r>
    </w:p>
    <w:p w14:paraId="4EAAA269"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De plus, les températures plus élevées vont permettre une maturation du raisin plus précoce dans l’année. En Alsace, en 30 ans, la date des débuts des vendanges est passée d’octobre à septembre.</w:t>
      </w:r>
    </w:p>
    <w:p w14:paraId="4EAAA26A" w14:textId="77777777" w:rsidR="00842BC5" w:rsidRPr="003730CF" w:rsidRDefault="00842BC5" w:rsidP="00364DFF">
      <w:pPr>
        <w:pStyle w:val="Standard"/>
        <w:spacing w:line="360" w:lineRule="auto"/>
        <w:rPr>
          <w:rFonts w:ascii="Arial" w:hAnsi="Arial"/>
          <w:sz w:val="28"/>
          <w:szCs w:val="28"/>
        </w:rPr>
      </w:pPr>
    </w:p>
    <w:p w14:paraId="4EAAA26B" w14:textId="5579E846" w:rsidR="00842BC5" w:rsidRPr="00364DFF" w:rsidRDefault="00364DFF" w:rsidP="00364DFF">
      <w:pPr>
        <w:pStyle w:val="Standard"/>
        <w:spacing w:line="360" w:lineRule="auto"/>
        <w:rPr>
          <w:rFonts w:ascii="Arial" w:hAnsi="Arial"/>
          <w:b/>
          <w:bCs/>
        </w:rPr>
      </w:pPr>
      <w:r w:rsidRPr="00364DFF">
        <w:rPr>
          <w:rFonts w:ascii="Arial" w:hAnsi="Arial"/>
          <w:b/>
          <w:bCs/>
        </w:rPr>
        <w:sym w:font="Wingdings" w:char="F0F0"/>
      </w:r>
      <w:r w:rsidRPr="00364DFF">
        <w:rPr>
          <w:rFonts w:ascii="Arial" w:hAnsi="Arial"/>
          <w:b/>
          <w:bCs/>
        </w:rPr>
        <w:t xml:space="preserve"> Reproduire document 5 page 273</w:t>
      </w:r>
    </w:p>
    <w:p w14:paraId="4EAAA26C" w14:textId="581F3F29" w:rsidR="00842BC5" w:rsidRPr="003730CF" w:rsidRDefault="005902BC" w:rsidP="005902BC">
      <w:pPr>
        <w:pStyle w:val="Standard"/>
        <w:spacing w:line="360" w:lineRule="auto"/>
        <w:jc w:val="center"/>
        <w:rPr>
          <w:rFonts w:ascii="Arial" w:hAnsi="Arial"/>
          <w:sz w:val="28"/>
          <w:szCs w:val="28"/>
        </w:rPr>
      </w:pPr>
      <w:r>
        <w:rPr>
          <w:noProof/>
        </w:rPr>
        <w:drawing>
          <wp:inline distT="0" distB="0" distL="0" distR="0" wp14:anchorId="41C6E99A" wp14:editId="786C9A91">
            <wp:extent cx="4293704" cy="3073487"/>
            <wp:effectExtent l="0" t="0" r="0" b="0"/>
            <wp:docPr id="7206696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69670" name=""/>
                    <pic:cNvPicPr/>
                  </pic:nvPicPr>
                  <pic:blipFill>
                    <a:blip r:embed="rId6"/>
                    <a:stretch>
                      <a:fillRect/>
                    </a:stretch>
                  </pic:blipFill>
                  <pic:spPr>
                    <a:xfrm>
                      <a:off x="0" y="0"/>
                      <a:ext cx="4303360" cy="3080399"/>
                    </a:xfrm>
                    <a:prstGeom prst="rect">
                      <a:avLst/>
                    </a:prstGeom>
                  </pic:spPr>
                </pic:pic>
              </a:graphicData>
            </a:graphic>
          </wp:inline>
        </w:drawing>
      </w:r>
    </w:p>
    <w:p w14:paraId="3CB2E444" w14:textId="77777777" w:rsidR="005902BC" w:rsidRDefault="005902BC" w:rsidP="00364DFF">
      <w:pPr>
        <w:pStyle w:val="Standard"/>
        <w:spacing w:line="360" w:lineRule="auto"/>
        <w:rPr>
          <w:rFonts w:ascii="Arial" w:hAnsi="Arial"/>
          <w:sz w:val="28"/>
          <w:szCs w:val="28"/>
        </w:rPr>
        <w:sectPr w:rsidR="005902BC">
          <w:pgSz w:w="11906" w:h="16838"/>
          <w:pgMar w:top="1134" w:right="1134" w:bottom="1134" w:left="1134" w:header="720" w:footer="720" w:gutter="0"/>
          <w:cols w:space="720"/>
        </w:sectPr>
      </w:pPr>
    </w:p>
    <w:p w14:paraId="4EAAA26D"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lastRenderedPageBreak/>
        <w:t>Le changement global est une « grande accélération » des transformations qui touchent l'ensemble du mode de vie de l'humanité. Nous vivons mieux, de plus en plus en ville (la transition urbaine* page 276) et nous nous déplaçons de plus en plus et de plus en plus loin.</w:t>
      </w:r>
    </w:p>
    <w:p w14:paraId="4EAAA26E" w14:textId="77777777" w:rsidR="00842BC5" w:rsidRPr="003730CF" w:rsidRDefault="00842BC5" w:rsidP="00364DFF">
      <w:pPr>
        <w:pStyle w:val="Standard"/>
        <w:spacing w:line="360" w:lineRule="auto"/>
        <w:rPr>
          <w:rFonts w:ascii="Arial" w:hAnsi="Arial"/>
          <w:sz w:val="28"/>
          <w:szCs w:val="28"/>
        </w:rPr>
      </w:pPr>
    </w:p>
    <w:p w14:paraId="4EAAA26F" w14:textId="77777777" w:rsidR="00842BC5" w:rsidRPr="003730CF" w:rsidRDefault="00842BC5" w:rsidP="00364DFF">
      <w:pPr>
        <w:pStyle w:val="Standard"/>
        <w:spacing w:line="360" w:lineRule="auto"/>
        <w:rPr>
          <w:rFonts w:ascii="Arial" w:hAnsi="Arial"/>
          <w:sz w:val="28"/>
          <w:szCs w:val="28"/>
        </w:rPr>
      </w:pPr>
    </w:p>
    <w:p w14:paraId="4EAAA270" w14:textId="77777777" w:rsidR="00842BC5" w:rsidRPr="00364DFF" w:rsidRDefault="00364DFF" w:rsidP="00364DFF">
      <w:pPr>
        <w:pStyle w:val="Standard"/>
        <w:spacing w:line="360" w:lineRule="auto"/>
        <w:rPr>
          <w:rFonts w:ascii="Arial" w:hAnsi="Arial"/>
          <w:b/>
          <w:bCs/>
        </w:rPr>
      </w:pPr>
      <w:r w:rsidRPr="00364DFF">
        <w:rPr>
          <w:rFonts w:ascii="Arial" w:hAnsi="Arial"/>
          <w:b/>
          <w:bCs/>
        </w:rPr>
        <w:t>Doc3 page 277 : décrivez toutes les conséquences du RC</w:t>
      </w:r>
    </w:p>
    <w:p w14:paraId="4EAAA271"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Ces transformations ont comme conséquence majeure le changement climatique* (page 269) qui rendent certaines régions très vulnérables par l'élévation du niveau de la mer, la fonte des glaciers, la perturbation des activités agricoles par la multiplication des sécheresses ou des températures trop élevées par exemple.</w:t>
      </w:r>
    </w:p>
    <w:p w14:paraId="4EAAA272" w14:textId="77777777" w:rsidR="00842BC5" w:rsidRPr="003730CF" w:rsidRDefault="00842BC5" w:rsidP="00364DFF">
      <w:pPr>
        <w:pStyle w:val="Standard"/>
        <w:spacing w:line="360" w:lineRule="auto"/>
        <w:rPr>
          <w:rFonts w:ascii="Arial" w:hAnsi="Arial"/>
          <w:sz w:val="28"/>
          <w:szCs w:val="28"/>
        </w:rPr>
      </w:pPr>
    </w:p>
    <w:p w14:paraId="4EAAA273" w14:textId="05B2CC50" w:rsidR="00842BC5" w:rsidRPr="00364DFF" w:rsidRDefault="00364DFF" w:rsidP="00364DFF">
      <w:pPr>
        <w:pStyle w:val="Standard"/>
        <w:spacing w:line="360" w:lineRule="auto"/>
        <w:rPr>
          <w:rFonts w:ascii="Arial" w:hAnsi="Arial"/>
          <w:color w:val="ED7D31" w:themeColor="accent2"/>
          <w:sz w:val="32"/>
          <w:szCs w:val="32"/>
        </w:rPr>
      </w:pPr>
      <w:r w:rsidRPr="00364DFF">
        <w:rPr>
          <w:rFonts w:ascii="Arial" w:hAnsi="Arial"/>
          <w:color w:val="ED7D31" w:themeColor="accent2"/>
          <w:sz w:val="32"/>
          <w:szCs w:val="32"/>
        </w:rPr>
        <w:t>4) Conséquences dans les villes : voir doc 280/281</w:t>
      </w:r>
    </w:p>
    <w:p w14:paraId="4EAAA274" w14:textId="77777777" w:rsidR="00842BC5" w:rsidRPr="003730CF" w:rsidRDefault="00842BC5" w:rsidP="00364DFF">
      <w:pPr>
        <w:pStyle w:val="Standard"/>
        <w:spacing w:line="360" w:lineRule="auto"/>
        <w:rPr>
          <w:rFonts w:ascii="Arial" w:hAnsi="Arial"/>
          <w:sz w:val="28"/>
          <w:szCs w:val="28"/>
        </w:rPr>
      </w:pPr>
    </w:p>
    <w:p w14:paraId="4EAAA275"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 xml:space="preserve">En ville, les températures sont supérieures qu'en campagne à cause de l'îlot de chaleur urbain* (page 281) en particulier la nuit en période de forte canicule à cause d'un rejet plus important de chauffage et donc de CO², l'utilisation massive en Chine de centrale au charbon contribue au même phénomène là-bas. Des possibilités de lutte contre ces tendances peuvent exister sous forme de politique de réduction de rejet de GES en  sortant des énergies fossiles* (page 276) et en développant la </w:t>
      </w:r>
      <w:r w:rsidRPr="003730CF">
        <w:rPr>
          <w:rFonts w:ascii="Arial" w:hAnsi="Arial"/>
          <w:sz w:val="28"/>
          <w:szCs w:val="28"/>
          <w:u w:val="single"/>
        </w:rPr>
        <w:t xml:space="preserve">transition énergétique* </w:t>
      </w:r>
      <w:r w:rsidRPr="003730CF">
        <w:rPr>
          <w:rFonts w:ascii="Arial" w:hAnsi="Arial"/>
          <w:sz w:val="28"/>
          <w:szCs w:val="28"/>
        </w:rPr>
        <w:t xml:space="preserve">(page 281) qui veut développer les </w:t>
      </w:r>
      <w:r w:rsidRPr="003730CF">
        <w:rPr>
          <w:rFonts w:ascii="Arial" w:hAnsi="Arial"/>
          <w:sz w:val="28"/>
          <w:szCs w:val="28"/>
          <w:u w:val="single"/>
        </w:rPr>
        <w:t>énergies renouvelables</w:t>
      </w:r>
      <w:r w:rsidRPr="003730CF">
        <w:rPr>
          <w:rFonts w:ascii="Arial" w:hAnsi="Arial"/>
          <w:sz w:val="28"/>
          <w:szCs w:val="28"/>
        </w:rPr>
        <w:t xml:space="preserve"> (solaire, éolien, hydraulique ou hydrolien utilisant les courants marins).</w:t>
      </w:r>
    </w:p>
    <w:p w14:paraId="4EAAA276" w14:textId="77777777" w:rsidR="00842BC5" w:rsidRPr="003730CF" w:rsidRDefault="00842BC5" w:rsidP="00364DFF">
      <w:pPr>
        <w:pStyle w:val="Standard"/>
        <w:spacing w:line="360" w:lineRule="auto"/>
        <w:rPr>
          <w:rFonts w:ascii="Arial" w:hAnsi="Arial"/>
          <w:sz w:val="28"/>
          <w:szCs w:val="28"/>
        </w:rPr>
      </w:pPr>
    </w:p>
    <w:p w14:paraId="4EAAA277" w14:textId="77777777" w:rsidR="00842BC5" w:rsidRPr="003730CF" w:rsidRDefault="00364DFF" w:rsidP="00364DFF">
      <w:pPr>
        <w:pStyle w:val="Standard"/>
        <w:spacing w:line="360" w:lineRule="auto"/>
        <w:rPr>
          <w:rFonts w:ascii="Arial" w:hAnsi="Arial"/>
          <w:sz w:val="28"/>
          <w:szCs w:val="28"/>
        </w:rPr>
      </w:pPr>
      <w:r w:rsidRPr="003730CF">
        <w:rPr>
          <w:rFonts w:ascii="Arial" w:hAnsi="Arial"/>
          <w:sz w:val="28"/>
          <w:szCs w:val="28"/>
        </w:rPr>
        <w:t>Le changement global dans les transports :</w:t>
      </w:r>
    </w:p>
    <w:p w14:paraId="4EAAA278" w14:textId="50318EF8" w:rsidR="00842BC5" w:rsidRPr="00364DFF" w:rsidRDefault="00364DFF" w:rsidP="00364DFF">
      <w:pPr>
        <w:pStyle w:val="Standard"/>
        <w:spacing w:line="360" w:lineRule="auto"/>
        <w:rPr>
          <w:rFonts w:ascii="Arial" w:hAnsi="Arial"/>
          <w:b/>
          <w:bCs/>
        </w:rPr>
      </w:pPr>
      <w:r w:rsidRPr="00364DFF">
        <w:rPr>
          <w:rFonts w:ascii="Arial" w:hAnsi="Arial"/>
          <w:b/>
          <w:bCs/>
        </w:rPr>
        <w:sym w:font="Wingdings" w:char="F0F0"/>
      </w:r>
      <w:r w:rsidRPr="00364DFF">
        <w:rPr>
          <w:rFonts w:ascii="Arial" w:hAnsi="Arial"/>
          <w:b/>
          <w:bCs/>
        </w:rPr>
        <w:t xml:space="preserve"> document 2 page 282</w:t>
      </w:r>
    </w:p>
    <w:p w14:paraId="4EAAA279" w14:textId="77777777" w:rsidR="00842BC5" w:rsidRPr="003730CF" w:rsidRDefault="00842BC5" w:rsidP="00364DFF">
      <w:pPr>
        <w:pStyle w:val="Standard"/>
        <w:spacing w:line="360" w:lineRule="auto"/>
        <w:rPr>
          <w:rFonts w:ascii="Arial" w:hAnsi="Arial"/>
          <w:sz w:val="28"/>
          <w:szCs w:val="28"/>
        </w:rPr>
      </w:pPr>
    </w:p>
    <w:p w14:paraId="4EAAA27A" w14:textId="68BA09EA" w:rsidR="00842BC5" w:rsidRPr="00364DFF" w:rsidRDefault="00364DFF" w:rsidP="00364DFF">
      <w:pPr>
        <w:pStyle w:val="Standard"/>
        <w:spacing w:line="360" w:lineRule="auto"/>
        <w:rPr>
          <w:rFonts w:ascii="Arial" w:hAnsi="Arial"/>
          <w:b/>
          <w:bCs/>
        </w:rPr>
      </w:pPr>
      <w:r w:rsidRPr="00364DFF">
        <w:rPr>
          <w:rFonts w:ascii="Arial" w:hAnsi="Arial"/>
          <w:b/>
          <w:bCs/>
        </w:rPr>
        <w:sym w:font="Wingdings" w:char="F0F0"/>
      </w:r>
      <w:r w:rsidRPr="00364DFF">
        <w:rPr>
          <w:rFonts w:ascii="Arial" w:hAnsi="Arial"/>
          <w:b/>
          <w:bCs/>
        </w:rPr>
        <w:t xml:space="preserve"> Faire exercice 1, 3 et 4 page 286/287</w:t>
      </w:r>
    </w:p>
    <w:p w14:paraId="4EAAA27B" w14:textId="77777777" w:rsidR="00842BC5" w:rsidRDefault="00842BC5">
      <w:pPr>
        <w:pStyle w:val="Standard"/>
        <w:rPr>
          <w:rFonts w:ascii="Arial" w:hAnsi="Arial"/>
          <w:sz w:val="28"/>
          <w:szCs w:val="28"/>
        </w:rPr>
      </w:pPr>
    </w:p>
    <w:p w14:paraId="7620B3A7" w14:textId="77777777" w:rsidR="00C213B9" w:rsidRDefault="00C213B9" w:rsidP="00A301DF">
      <w:pPr>
        <w:pStyle w:val="Standard"/>
        <w:jc w:val="center"/>
        <w:rPr>
          <w:rFonts w:ascii="Arial" w:hAnsi="Arial"/>
          <w:sz w:val="36"/>
          <w:szCs w:val="36"/>
        </w:rPr>
        <w:sectPr w:rsidR="00C213B9">
          <w:pgSz w:w="11906" w:h="16838"/>
          <w:pgMar w:top="1134" w:right="1134" w:bottom="1134" w:left="1134" w:header="720" w:footer="720" w:gutter="0"/>
          <w:cols w:space="720"/>
        </w:sectPr>
      </w:pPr>
    </w:p>
    <w:p w14:paraId="657C3463" w14:textId="5B6FCB76" w:rsidR="00A301DF" w:rsidRPr="00A301DF" w:rsidRDefault="00A301DF" w:rsidP="00A301DF">
      <w:pPr>
        <w:pStyle w:val="Standard"/>
        <w:jc w:val="center"/>
        <w:rPr>
          <w:rFonts w:ascii="Arial" w:hAnsi="Arial"/>
          <w:sz w:val="36"/>
          <w:szCs w:val="36"/>
        </w:rPr>
      </w:pPr>
      <w:r w:rsidRPr="00A301DF">
        <w:rPr>
          <w:rFonts w:ascii="Arial" w:hAnsi="Arial"/>
          <w:sz w:val="36"/>
          <w:szCs w:val="36"/>
        </w:rPr>
        <w:lastRenderedPageBreak/>
        <w:t>Définitions</w:t>
      </w:r>
    </w:p>
    <w:p w14:paraId="7DF08DDA" w14:textId="62D9AEF2" w:rsidR="00A301DF" w:rsidRDefault="00A301DF" w:rsidP="00C213B9">
      <w:pPr>
        <w:pStyle w:val="Standard"/>
        <w:spacing w:before="240" w:line="360" w:lineRule="auto"/>
        <w:rPr>
          <w:rFonts w:ascii="Arial" w:hAnsi="Arial"/>
          <w:sz w:val="28"/>
          <w:szCs w:val="28"/>
        </w:rPr>
      </w:pPr>
      <w:r>
        <w:rPr>
          <w:rFonts w:ascii="Arial" w:hAnsi="Arial"/>
          <w:sz w:val="28"/>
          <w:szCs w:val="28"/>
        </w:rPr>
        <w:t xml:space="preserve">- </w:t>
      </w:r>
      <w:r w:rsidRPr="00F80E0E">
        <w:rPr>
          <w:rFonts w:ascii="Arial" w:hAnsi="Arial"/>
          <w:b/>
          <w:bCs/>
          <w:sz w:val="28"/>
          <w:szCs w:val="28"/>
        </w:rPr>
        <w:t>énergies fossiles</w:t>
      </w:r>
      <w:r>
        <w:rPr>
          <w:rFonts w:ascii="Arial" w:hAnsi="Arial"/>
          <w:sz w:val="28"/>
          <w:szCs w:val="28"/>
        </w:rPr>
        <w:t> :</w:t>
      </w:r>
      <w:r w:rsidR="00F80E0E">
        <w:rPr>
          <w:rFonts w:ascii="Arial" w:hAnsi="Arial"/>
          <w:sz w:val="28"/>
          <w:szCs w:val="28"/>
        </w:rPr>
        <w:t xml:space="preserve"> </w:t>
      </w:r>
      <w:r w:rsidR="00F80E0E" w:rsidRPr="00F80E0E">
        <w:rPr>
          <w:rFonts w:ascii="Arial" w:hAnsi="Arial"/>
          <w:sz w:val="28"/>
          <w:szCs w:val="28"/>
        </w:rPr>
        <w:t>énergies produites à partir des roches issues</w:t>
      </w:r>
      <w:r w:rsidR="00F80E0E">
        <w:rPr>
          <w:rFonts w:ascii="Arial" w:hAnsi="Arial"/>
          <w:sz w:val="28"/>
          <w:szCs w:val="28"/>
        </w:rPr>
        <w:t xml:space="preserve"> </w:t>
      </w:r>
      <w:r w:rsidR="00F80E0E" w:rsidRPr="00F80E0E">
        <w:rPr>
          <w:rFonts w:ascii="Arial" w:hAnsi="Arial"/>
          <w:sz w:val="28"/>
          <w:szCs w:val="28"/>
        </w:rPr>
        <w:t>de la décomposition des êtres vivants (charbon, pétrole, gaz).</w:t>
      </w:r>
    </w:p>
    <w:p w14:paraId="0314EE46" w14:textId="4DA513DB" w:rsidR="00A301DF" w:rsidRDefault="00A301DF" w:rsidP="00C213B9">
      <w:pPr>
        <w:pStyle w:val="Standard"/>
        <w:spacing w:before="240" w:line="360" w:lineRule="auto"/>
        <w:rPr>
          <w:rFonts w:ascii="Arial" w:hAnsi="Arial"/>
          <w:sz w:val="28"/>
          <w:szCs w:val="28"/>
        </w:rPr>
      </w:pPr>
      <w:r>
        <w:rPr>
          <w:rFonts w:ascii="Arial" w:hAnsi="Arial"/>
          <w:sz w:val="28"/>
          <w:szCs w:val="28"/>
        </w:rPr>
        <w:t xml:space="preserve">- </w:t>
      </w:r>
      <w:r w:rsidRPr="00F80E0E">
        <w:rPr>
          <w:rFonts w:ascii="Arial" w:hAnsi="Arial"/>
          <w:b/>
          <w:bCs/>
          <w:sz w:val="28"/>
          <w:szCs w:val="28"/>
        </w:rPr>
        <w:t>îlot de chaleur urbain</w:t>
      </w:r>
      <w:r>
        <w:rPr>
          <w:rFonts w:ascii="Arial" w:hAnsi="Arial"/>
          <w:sz w:val="28"/>
          <w:szCs w:val="28"/>
        </w:rPr>
        <w:t> :</w:t>
      </w:r>
      <w:r w:rsidR="00F80E0E">
        <w:rPr>
          <w:rFonts w:ascii="Arial" w:hAnsi="Arial"/>
          <w:sz w:val="28"/>
          <w:szCs w:val="28"/>
        </w:rPr>
        <w:t xml:space="preserve"> </w:t>
      </w:r>
      <w:r w:rsidR="00F80E0E" w:rsidRPr="00F80E0E">
        <w:rPr>
          <w:rFonts w:ascii="Arial" w:hAnsi="Arial"/>
          <w:sz w:val="28"/>
          <w:szCs w:val="28"/>
        </w:rPr>
        <w:t>zone</w:t>
      </w:r>
      <w:r w:rsidR="00F80E0E">
        <w:rPr>
          <w:rFonts w:ascii="Arial" w:hAnsi="Arial"/>
          <w:sz w:val="28"/>
          <w:szCs w:val="28"/>
        </w:rPr>
        <w:t xml:space="preserve"> </w:t>
      </w:r>
      <w:r w:rsidR="00F80E0E" w:rsidRPr="00F80E0E">
        <w:rPr>
          <w:rFonts w:ascii="Arial" w:hAnsi="Arial"/>
          <w:sz w:val="28"/>
          <w:szCs w:val="28"/>
        </w:rPr>
        <w:t>urbaine où la température de l’air</w:t>
      </w:r>
      <w:r w:rsidR="00F80E0E">
        <w:rPr>
          <w:rFonts w:ascii="Arial" w:hAnsi="Arial"/>
          <w:sz w:val="28"/>
          <w:szCs w:val="28"/>
        </w:rPr>
        <w:t xml:space="preserve"> </w:t>
      </w:r>
      <w:r w:rsidR="00F80E0E" w:rsidRPr="00F80E0E">
        <w:rPr>
          <w:rFonts w:ascii="Arial" w:hAnsi="Arial"/>
          <w:sz w:val="28"/>
          <w:szCs w:val="28"/>
        </w:rPr>
        <w:t>et des surfaces est supérieure</w:t>
      </w:r>
      <w:r w:rsidR="00F80E0E">
        <w:rPr>
          <w:rFonts w:ascii="Arial" w:hAnsi="Arial"/>
          <w:sz w:val="28"/>
          <w:szCs w:val="28"/>
        </w:rPr>
        <w:t xml:space="preserve"> </w:t>
      </w:r>
      <w:r w:rsidR="00F80E0E" w:rsidRPr="00F80E0E">
        <w:rPr>
          <w:rFonts w:ascii="Arial" w:hAnsi="Arial"/>
          <w:sz w:val="28"/>
          <w:szCs w:val="28"/>
        </w:rPr>
        <w:t>à celle des milieux ruraux, en</w:t>
      </w:r>
      <w:r w:rsidR="00F80E0E">
        <w:rPr>
          <w:rFonts w:ascii="Arial" w:hAnsi="Arial"/>
          <w:sz w:val="28"/>
          <w:szCs w:val="28"/>
        </w:rPr>
        <w:t xml:space="preserve"> </w:t>
      </w:r>
      <w:r w:rsidR="00F80E0E" w:rsidRPr="00F80E0E">
        <w:rPr>
          <w:rFonts w:ascii="Arial" w:hAnsi="Arial"/>
          <w:sz w:val="28"/>
          <w:szCs w:val="28"/>
        </w:rPr>
        <w:t>particulier la nuit.</w:t>
      </w:r>
    </w:p>
    <w:p w14:paraId="38AF48F6" w14:textId="3B05C27C" w:rsidR="00A301DF" w:rsidRDefault="00A301DF" w:rsidP="00C213B9">
      <w:pPr>
        <w:pStyle w:val="Standard"/>
        <w:spacing w:before="240" w:line="360" w:lineRule="auto"/>
        <w:rPr>
          <w:rFonts w:ascii="Arial" w:hAnsi="Arial"/>
          <w:sz w:val="28"/>
          <w:szCs w:val="28"/>
        </w:rPr>
      </w:pPr>
      <w:r>
        <w:rPr>
          <w:rFonts w:ascii="Arial" w:hAnsi="Arial"/>
          <w:sz w:val="28"/>
          <w:szCs w:val="28"/>
        </w:rPr>
        <w:t>-</w:t>
      </w:r>
      <w:r w:rsidRPr="003730CF">
        <w:rPr>
          <w:rFonts w:ascii="Arial" w:hAnsi="Arial"/>
          <w:sz w:val="28"/>
          <w:szCs w:val="28"/>
        </w:rPr>
        <w:t xml:space="preserve"> </w:t>
      </w:r>
      <w:r w:rsidR="00195B66">
        <w:rPr>
          <w:rFonts w:ascii="Arial" w:hAnsi="Arial"/>
          <w:b/>
          <w:bCs/>
          <w:sz w:val="28"/>
          <w:szCs w:val="28"/>
        </w:rPr>
        <w:t>réchauffement</w:t>
      </w:r>
      <w:r w:rsidRPr="00F80E0E">
        <w:rPr>
          <w:rFonts w:ascii="Arial" w:hAnsi="Arial"/>
          <w:b/>
          <w:bCs/>
          <w:sz w:val="28"/>
          <w:szCs w:val="28"/>
        </w:rPr>
        <w:t xml:space="preserve"> climatique</w:t>
      </w:r>
      <w:r>
        <w:rPr>
          <w:rFonts w:ascii="Arial" w:hAnsi="Arial"/>
          <w:sz w:val="28"/>
          <w:szCs w:val="28"/>
        </w:rPr>
        <w:t xml:space="preserve"> : </w:t>
      </w:r>
      <w:r w:rsidR="00F80E0E" w:rsidRPr="00F80E0E">
        <w:rPr>
          <w:rFonts w:ascii="Arial" w:hAnsi="Arial"/>
          <w:sz w:val="28"/>
          <w:szCs w:val="28"/>
        </w:rPr>
        <w:t>réchauffement de l’atmosphère terrestre et</w:t>
      </w:r>
      <w:r w:rsidR="00F80E0E">
        <w:rPr>
          <w:rFonts w:ascii="Arial" w:hAnsi="Arial"/>
          <w:sz w:val="28"/>
          <w:szCs w:val="28"/>
        </w:rPr>
        <w:t xml:space="preserve"> </w:t>
      </w:r>
      <w:r w:rsidR="00F80E0E" w:rsidRPr="00F80E0E">
        <w:rPr>
          <w:rFonts w:ascii="Arial" w:hAnsi="Arial"/>
          <w:sz w:val="28"/>
          <w:szCs w:val="28"/>
        </w:rPr>
        <w:t>des océans.</w:t>
      </w:r>
    </w:p>
    <w:p w14:paraId="447E03C3" w14:textId="31965B2D" w:rsidR="00A301DF" w:rsidRDefault="00A301DF" w:rsidP="00C213B9">
      <w:pPr>
        <w:pStyle w:val="Standard"/>
        <w:spacing w:before="240" w:line="360" w:lineRule="auto"/>
        <w:rPr>
          <w:rFonts w:ascii="Arial" w:hAnsi="Arial"/>
          <w:sz w:val="28"/>
          <w:szCs w:val="28"/>
        </w:rPr>
      </w:pPr>
      <w:r>
        <w:rPr>
          <w:rFonts w:ascii="Arial" w:hAnsi="Arial"/>
          <w:sz w:val="28"/>
          <w:szCs w:val="28"/>
        </w:rPr>
        <w:t xml:space="preserve">- </w:t>
      </w:r>
      <w:r w:rsidRPr="00F80E0E">
        <w:rPr>
          <w:rFonts w:ascii="Arial" w:hAnsi="Arial"/>
          <w:b/>
          <w:bCs/>
          <w:sz w:val="28"/>
          <w:szCs w:val="28"/>
        </w:rPr>
        <w:t>mangrove</w:t>
      </w:r>
      <w:r>
        <w:rPr>
          <w:rFonts w:ascii="Arial" w:hAnsi="Arial"/>
          <w:sz w:val="28"/>
          <w:szCs w:val="28"/>
        </w:rPr>
        <w:t xml:space="preserve"> : </w:t>
      </w:r>
      <w:r w:rsidRPr="00A301DF">
        <w:rPr>
          <w:rFonts w:ascii="Arial" w:hAnsi="Arial"/>
          <w:sz w:val="28"/>
          <w:szCs w:val="28"/>
        </w:rPr>
        <w:t>formation végétale tropicale, recouverte à marée haute par la mer,</w:t>
      </w:r>
      <w:r>
        <w:rPr>
          <w:rFonts w:ascii="Arial" w:hAnsi="Arial"/>
          <w:sz w:val="28"/>
          <w:szCs w:val="28"/>
        </w:rPr>
        <w:t xml:space="preserve"> </w:t>
      </w:r>
      <w:r w:rsidRPr="00A301DF">
        <w:rPr>
          <w:rFonts w:ascii="Arial" w:hAnsi="Arial"/>
          <w:sz w:val="28"/>
          <w:szCs w:val="28"/>
        </w:rPr>
        <w:t>qui contribue à stabiliser les zones côtières</w:t>
      </w:r>
    </w:p>
    <w:p w14:paraId="76CB6B89" w14:textId="1613E236" w:rsidR="00A301DF" w:rsidRDefault="00A301DF" w:rsidP="00C213B9">
      <w:pPr>
        <w:pStyle w:val="Standard"/>
        <w:spacing w:before="240" w:line="360" w:lineRule="auto"/>
        <w:rPr>
          <w:rFonts w:ascii="Arial" w:hAnsi="Arial"/>
          <w:sz w:val="28"/>
          <w:szCs w:val="28"/>
        </w:rPr>
      </w:pPr>
      <w:r>
        <w:rPr>
          <w:rFonts w:ascii="Arial" w:hAnsi="Arial"/>
          <w:sz w:val="28"/>
          <w:szCs w:val="28"/>
        </w:rPr>
        <w:t>-</w:t>
      </w:r>
      <w:r w:rsidRPr="003730CF">
        <w:rPr>
          <w:rFonts w:ascii="Arial" w:hAnsi="Arial"/>
          <w:sz w:val="28"/>
          <w:szCs w:val="28"/>
        </w:rPr>
        <w:t xml:space="preserve"> </w:t>
      </w:r>
      <w:r w:rsidRPr="00F80E0E">
        <w:rPr>
          <w:rFonts w:ascii="Arial" w:hAnsi="Arial"/>
          <w:b/>
          <w:bCs/>
          <w:sz w:val="28"/>
          <w:szCs w:val="28"/>
        </w:rPr>
        <w:t>montée du niveau des océans</w:t>
      </w:r>
      <w:r>
        <w:rPr>
          <w:rFonts w:ascii="Arial" w:hAnsi="Arial"/>
          <w:sz w:val="28"/>
          <w:szCs w:val="28"/>
        </w:rPr>
        <w:t xml:space="preserve"> : </w:t>
      </w:r>
      <w:r w:rsidRPr="00A301DF">
        <w:rPr>
          <w:rFonts w:ascii="Arial" w:hAnsi="Arial"/>
          <w:sz w:val="28"/>
          <w:szCs w:val="28"/>
        </w:rPr>
        <w:t>conséquence de la fonte des glaces</w:t>
      </w:r>
      <w:r>
        <w:rPr>
          <w:rFonts w:ascii="Arial" w:hAnsi="Arial"/>
          <w:sz w:val="28"/>
          <w:szCs w:val="28"/>
        </w:rPr>
        <w:t xml:space="preserve"> </w:t>
      </w:r>
      <w:r w:rsidRPr="00A301DF">
        <w:rPr>
          <w:rFonts w:ascii="Arial" w:hAnsi="Arial"/>
          <w:sz w:val="28"/>
          <w:szCs w:val="28"/>
        </w:rPr>
        <w:t xml:space="preserve">continentales </w:t>
      </w:r>
      <w:r>
        <w:rPr>
          <w:rFonts w:ascii="Arial" w:hAnsi="Arial"/>
          <w:sz w:val="28"/>
          <w:szCs w:val="28"/>
        </w:rPr>
        <w:t>(</w:t>
      </w:r>
      <w:r w:rsidRPr="00A301DF">
        <w:rPr>
          <w:rFonts w:ascii="Arial" w:hAnsi="Arial"/>
          <w:sz w:val="28"/>
          <w:szCs w:val="28"/>
        </w:rPr>
        <w:t>et de la dilatation des eaux plus chaudes</w:t>
      </w:r>
      <w:r>
        <w:rPr>
          <w:rFonts w:ascii="Arial" w:hAnsi="Arial"/>
          <w:sz w:val="28"/>
          <w:szCs w:val="28"/>
        </w:rPr>
        <w:t>)</w:t>
      </w:r>
      <w:r w:rsidRPr="00A301DF">
        <w:rPr>
          <w:rFonts w:ascii="Arial" w:hAnsi="Arial"/>
          <w:sz w:val="28"/>
          <w:szCs w:val="28"/>
        </w:rPr>
        <w:t>.</w:t>
      </w:r>
    </w:p>
    <w:p w14:paraId="32AA84FE" w14:textId="119204B2" w:rsidR="00A301DF" w:rsidRDefault="00A301DF" w:rsidP="00C213B9">
      <w:pPr>
        <w:pStyle w:val="Standard"/>
        <w:spacing w:before="240" w:line="360" w:lineRule="auto"/>
        <w:rPr>
          <w:rFonts w:ascii="Arial" w:hAnsi="Arial"/>
          <w:sz w:val="28"/>
          <w:szCs w:val="28"/>
        </w:rPr>
      </w:pPr>
      <w:r>
        <w:rPr>
          <w:rFonts w:ascii="Arial" w:hAnsi="Arial"/>
          <w:sz w:val="28"/>
          <w:szCs w:val="28"/>
        </w:rPr>
        <w:t xml:space="preserve">- </w:t>
      </w:r>
      <w:r w:rsidRPr="00F80E0E">
        <w:rPr>
          <w:rFonts w:ascii="Arial" w:hAnsi="Arial"/>
          <w:b/>
          <w:bCs/>
          <w:sz w:val="28"/>
          <w:szCs w:val="28"/>
        </w:rPr>
        <w:t>GES</w:t>
      </w:r>
      <w:r>
        <w:rPr>
          <w:rFonts w:ascii="Arial" w:hAnsi="Arial"/>
          <w:sz w:val="28"/>
          <w:szCs w:val="28"/>
        </w:rPr>
        <w:t> : gaz à effet de serre responsable du réchauffement climatique</w:t>
      </w:r>
      <w:r w:rsidR="00C213B9">
        <w:rPr>
          <w:rFonts w:ascii="Arial" w:hAnsi="Arial"/>
          <w:sz w:val="28"/>
          <w:szCs w:val="28"/>
        </w:rPr>
        <w:t>.</w:t>
      </w:r>
    </w:p>
    <w:p w14:paraId="076470D2" w14:textId="68E7FCB7" w:rsidR="00A301DF" w:rsidRDefault="00A301DF" w:rsidP="00C213B9">
      <w:pPr>
        <w:pStyle w:val="Standard"/>
        <w:spacing w:before="240" w:line="360" w:lineRule="auto"/>
        <w:rPr>
          <w:rFonts w:ascii="Arial" w:hAnsi="Arial"/>
          <w:sz w:val="28"/>
          <w:szCs w:val="28"/>
        </w:rPr>
      </w:pPr>
      <w:r>
        <w:rPr>
          <w:rFonts w:ascii="Arial" w:hAnsi="Arial"/>
          <w:sz w:val="28"/>
          <w:szCs w:val="28"/>
        </w:rPr>
        <w:t xml:space="preserve">- </w:t>
      </w:r>
      <w:r w:rsidRPr="00F80E0E">
        <w:rPr>
          <w:rFonts w:ascii="Arial" w:hAnsi="Arial"/>
          <w:b/>
          <w:bCs/>
          <w:sz w:val="28"/>
          <w:szCs w:val="28"/>
        </w:rPr>
        <w:t>changement global</w:t>
      </w:r>
      <w:r>
        <w:rPr>
          <w:rFonts w:ascii="Arial" w:hAnsi="Arial"/>
          <w:sz w:val="28"/>
          <w:szCs w:val="28"/>
        </w:rPr>
        <w:t xml:space="preserve"> : </w:t>
      </w:r>
      <w:r w:rsidRPr="00A301DF">
        <w:rPr>
          <w:rFonts w:ascii="Arial" w:hAnsi="Arial"/>
          <w:sz w:val="28"/>
          <w:szCs w:val="28"/>
        </w:rPr>
        <w:t>bouleversement des sociétés humaines lié notamment</w:t>
      </w:r>
      <w:r>
        <w:rPr>
          <w:rFonts w:ascii="Arial" w:hAnsi="Arial"/>
          <w:sz w:val="28"/>
          <w:szCs w:val="28"/>
        </w:rPr>
        <w:t xml:space="preserve"> </w:t>
      </w:r>
      <w:r w:rsidRPr="00A301DF">
        <w:rPr>
          <w:rFonts w:ascii="Arial" w:hAnsi="Arial"/>
          <w:sz w:val="28"/>
          <w:szCs w:val="28"/>
        </w:rPr>
        <w:t>au réchauffement de la planète, à la déforestation, à l’industrialisation et</w:t>
      </w:r>
      <w:r>
        <w:rPr>
          <w:rFonts w:ascii="Arial" w:hAnsi="Arial"/>
          <w:sz w:val="28"/>
          <w:szCs w:val="28"/>
        </w:rPr>
        <w:t xml:space="preserve"> </w:t>
      </w:r>
      <w:r w:rsidRPr="00A301DF">
        <w:rPr>
          <w:rFonts w:ascii="Arial" w:hAnsi="Arial"/>
          <w:sz w:val="28"/>
          <w:szCs w:val="28"/>
        </w:rPr>
        <w:t>à l’urbanisation du monde.</w:t>
      </w:r>
    </w:p>
    <w:p w14:paraId="68F2B8BE" w14:textId="2A21AC9E" w:rsidR="00A301DF" w:rsidRPr="003730CF" w:rsidRDefault="00A301DF" w:rsidP="00C213B9">
      <w:pPr>
        <w:pStyle w:val="Standard"/>
        <w:spacing w:before="240" w:line="360" w:lineRule="auto"/>
        <w:rPr>
          <w:rFonts w:ascii="Arial" w:hAnsi="Arial"/>
          <w:sz w:val="28"/>
          <w:szCs w:val="28"/>
        </w:rPr>
      </w:pPr>
      <w:r>
        <w:rPr>
          <w:rFonts w:ascii="Arial" w:hAnsi="Arial"/>
          <w:sz w:val="28"/>
          <w:szCs w:val="28"/>
        </w:rPr>
        <w:t>-</w:t>
      </w:r>
      <w:r w:rsidRPr="003730CF">
        <w:rPr>
          <w:rFonts w:ascii="Arial" w:hAnsi="Arial"/>
          <w:sz w:val="28"/>
          <w:szCs w:val="28"/>
        </w:rPr>
        <w:t xml:space="preserve"> </w:t>
      </w:r>
      <w:r w:rsidRPr="00F80E0E">
        <w:rPr>
          <w:rFonts w:ascii="Arial" w:hAnsi="Arial"/>
          <w:b/>
          <w:bCs/>
          <w:sz w:val="28"/>
          <w:szCs w:val="28"/>
        </w:rPr>
        <w:t>transition énergétique</w:t>
      </w:r>
      <w:r>
        <w:rPr>
          <w:rFonts w:ascii="Arial" w:hAnsi="Arial"/>
          <w:sz w:val="28"/>
          <w:szCs w:val="28"/>
        </w:rPr>
        <w:t> :</w:t>
      </w:r>
      <w:r w:rsidR="00F80E0E">
        <w:rPr>
          <w:rFonts w:ascii="Arial" w:hAnsi="Arial"/>
          <w:sz w:val="28"/>
          <w:szCs w:val="28"/>
        </w:rPr>
        <w:t xml:space="preserve"> </w:t>
      </w:r>
      <w:r w:rsidR="00F80E0E" w:rsidRPr="00F80E0E">
        <w:rPr>
          <w:rFonts w:ascii="Arial" w:hAnsi="Arial"/>
          <w:sz w:val="28"/>
          <w:szCs w:val="28"/>
        </w:rPr>
        <w:t>installation d’un nouveau modèle</w:t>
      </w:r>
      <w:r w:rsidR="00F80E0E">
        <w:rPr>
          <w:rFonts w:ascii="Arial" w:hAnsi="Arial"/>
          <w:sz w:val="28"/>
          <w:szCs w:val="28"/>
        </w:rPr>
        <w:t xml:space="preserve"> </w:t>
      </w:r>
      <w:r w:rsidR="00F80E0E" w:rsidRPr="00F80E0E">
        <w:rPr>
          <w:rFonts w:ascii="Arial" w:hAnsi="Arial"/>
          <w:sz w:val="28"/>
          <w:szCs w:val="28"/>
        </w:rPr>
        <w:t>énergétique préparant l’après</w:t>
      </w:r>
      <w:r w:rsidR="00F80E0E">
        <w:rPr>
          <w:rFonts w:ascii="Arial" w:hAnsi="Arial"/>
          <w:sz w:val="28"/>
          <w:szCs w:val="28"/>
        </w:rPr>
        <w:t xml:space="preserve"> </w:t>
      </w:r>
      <w:r w:rsidR="00F80E0E" w:rsidRPr="00F80E0E">
        <w:rPr>
          <w:rFonts w:ascii="Arial" w:hAnsi="Arial"/>
          <w:sz w:val="28"/>
          <w:szCs w:val="28"/>
        </w:rPr>
        <w:t>pétrole</w:t>
      </w:r>
      <w:r w:rsidR="00F80E0E">
        <w:rPr>
          <w:rFonts w:ascii="Arial" w:hAnsi="Arial"/>
          <w:sz w:val="28"/>
          <w:szCs w:val="28"/>
        </w:rPr>
        <w:t xml:space="preserve"> </w:t>
      </w:r>
      <w:r w:rsidR="00F80E0E" w:rsidRPr="00F80E0E">
        <w:rPr>
          <w:rFonts w:ascii="Arial" w:hAnsi="Arial"/>
          <w:sz w:val="28"/>
          <w:szCs w:val="28"/>
        </w:rPr>
        <w:t>et visant à l’atténuation</w:t>
      </w:r>
      <w:r w:rsidR="00F80E0E">
        <w:rPr>
          <w:rFonts w:ascii="Arial" w:hAnsi="Arial"/>
          <w:sz w:val="28"/>
          <w:szCs w:val="28"/>
        </w:rPr>
        <w:t xml:space="preserve"> </w:t>
      </w:r>
      <w:r w:rsidR="00F80E0E" w:rsidRPr="00F80E0E">
        <w:rPr>
          <w:rFonts w:ascii="Arial" w:hAnsi="Arial"/>
          <w:sz w:val="28"/>
          <w:szCs w:val="28"/>
        </w:rPr>
        <w:t>du changement climatique.</w:t>
      </w:r>
    </w:p>
    <w:p w14:paraId="4EAAA27C" w14:textId="071F1940" w:rsidR="00842BC5" w:rsidRPr="00364DFF" w:rsidRDefault="00364DFF" w:rsidP="00C213B9">
      <w:pPr>
        <w:pStyle w:val="Standard"/>
        <w:spacing w:before="360"/>
        <w:jc w:val="center"/>
        <w:rPr>
          <w:rFonts w:ascii="Arial" w:hAnsi="Arial"/>
          <w:b/>
          <w:bCs/>
          <w:sz w:val="28"/>
          <w:szCs w:val="28"/>
        </w:rPr>
      </w:pPr>
      <w:r>
        <w:rPr>
          <w:rFonts w:ascii="Arial" w:hAnsi="Arial"/>
          <w:b/>
          <w:bCs/>
          <w:sz w:val="28"/>
          <w:szCs w:val="28"/>
        </w:rPr>
        <w:t>Révisions pour l’évaluation</w:t>
      </w:r>
      <w:r w:rsidRPr="00364DFF">
        <w:rPr>
          <w:rFonts w:ascii="Arial" w:hAnsi="Arial"/>
          <w:b/>
          <w:bCs/>
          <w:sz w:val="28"/>
          <w:szCs w:val="28"/>
        </w:rPr>
        <w:t> :</w:t>
      </w:r>
    </w:p>
    <w:p w14:paraId="4EAAA280" w14:textId="3201D192" w:rsidR="00842BC5" w:rsidRPr="003730CF" w:rsidRDefault="00364DFF" w:rsidP="00C213B9">
      <w:pPr>
        <w:pStyle w:val="Standard"/>
        <w:spacing w:before="240"/>
        <w:rPr>
          <w:rFonts w:ascii="Arial" w:hAnsi="Arial"/>
          <w:sz w:val="28"/>
          <w:szCs w:val="28"/>
        </w:rPr>
      </w:pPr>
      <w:r w:rsidRPr="003730CF">
        <w:rPr>
          <w:rFonts w:ascii="Arial" w:hAnsi="Arial"/>
          <w:sz w:val="28"/>
          <w:szCs w:val="28"/>
        </w:rPr>
        <w:t xml:space="preserve">- </w:t>
      </w:r>
      <w:r w:rsidR="00C213B9">
        <w:rPr>
          <w:rFonts w:ascii="Arial" w:hAnsi="Arial"/>
          <w:sz w:val="28"/>
          <w:szCs w:val="28"/>
        </w:rPr>
        <w:t>C</w:t>
      </w:r>
      <w:r w:rsidRPr="003730CF">
        <w:rPr>
          <w:rFonts w:ascii="Arial" w:hAnsi="Arial"/>
          <w:sz w:val="28"/>
          <w:szCs w:val="28"/>
        </w:rPr>
        <w:t>onnaître les 3 études de cas : leurs caractéristiques, les causes et leurs conséquences (texte à trous).</w:t>
      </w:r>
    </w:p>
    <w:p w14:paraId="4EAAA282" w14:textId="77777777" w:rsidR="00842BC5" w:rsidRPr="003730CF" w:rsidRDefault="00364DFF" w:rsidP="00C213B9">
      <w:pPr>
        <w:pStyle w:val="Standard"/>
        <w:spacing w:before="240"/>
        <w:rPr>
          <w:rFonts w:ascii="Arial" w:hAnsi="Arial"/>
          <w:sz w:val="28"/>
          <w:szCs w:val="28"/>
        </w:rPr>
      </w:pPr>
      <w:r w:rsidRPr="003730CF">
        <w:rPr>
          <w:rFonts w:ascii="Arial" w:hAnsi="Arial"/>
          <w:sz w:val="28"/>
          <w:szCs w:val="28"/>
        </w:rPr>
        <w:t>- Quelles sont les causes du changement global (voir les premiers paragraphes sur l’anthropocène)</w:t>
      </w:r>
    </w:p>
    <w:p w14:paraId="4EAAA284" w14:textId="77777777" w:rsidR="00842BC5" w:rsidRPr="003730CF" w:rsidRDefault="00364DFF" w:rsidP="00C213B9">
      <w:pPr>
        <w:pStyle w:val="Standard"/>
        <w:spacing w:before="240"/>
        <w:rPr>
          <w:rFonts w:ascii="Arial" w:hAnsi="Arial"/>
          <w:sz w:val="28"/>
          <w:szCs w:val="28"/>
        </w:rPr>
      </w:pPr>
      <w:r w:rsidRPr="003730CF">
        <w:rPr>
          <w:rFonts w:ascii="Arial" w:hAnsi="Arial"/>
          <w:sz w:val="28"/>
          <w:szCs w:val="28"/>
        </w:rPr>
        <w:t>- Causes et conséquences du réchauffement climatique.</w:t>
      </w:r>
    </w:p>
    <w:p w14:paraId="4EAAA286" w14:textId="77777777" w:rsidR="00842BC5" w:rsidRPr="003730CF" w:rsidRDefault="00364DFF" w:rsidP="00C213B9">
      <w:pPr>
        <w:pStyle w:val="Standard"/>
        <w:spacing w:before="240"/>
        <w:rPr>
          <w:rFonts w:ascii="Arial" w:hAnsi="Arial"/>
          <w:sz w:val="28"/>
          <w:szCs w:val="28"/>
        </w:rPr>
      </w:pPr>
      <w:r w:rsidRPr="003730CF">
        <w:rPr>
          <w:rFonts w:ascii="Arial" w:hAnsi="Arial"/>
          <w:sz w:val="28"/>
          <w:szCs w:val="28"/>
        </w:rPr>
        <w:t>- Comprendre le schéma mental (exercice 1 page 286).</w:t>
      </w:r>
    </w:p>
    <w:p w14:paraId="4EAAA288" w14:textId="77777777" w:rsidR="00842BC5" w:rsidRPr="003730CF" w:rsidRDefault="00364DFF" w:rsidP="00C213B9">
      <w:pPr>
        <w:pStyle w:val="Standard"/>
        <w:spacing w:before="240"/>
        <w:rPr>
          <w:rFonts w:ascii="Arial" w:hAnsi="Arial"/>
          <w:sz w:val="28"/>
          <w:szCs w:val="28"/>
        </w:rPr>
      </w:pPr>
      <w:r w:rsidRPr="003730CF">
        <w:rPr>
          <w:rFonts w:ascii="Arial" w:hAnsi="Arial"/>
          <w:sz w:val="28"/>
          <w:szCs w:val="28"/>
        </w:rPr>
        <w:t>- Connaître la transition énergétique</w:t>
      </w:r>
    </w:p>
    <w:sectPr w:rsidR="00842BC5" w:rsidRPr="003730C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A233" w14:textId="77777777" w:rsidR="00364DFF" w:rsidRDefault="00364DFF">
      <w:r>
        <w:separator/>
      </w:r>
    </w:p>
  </w:endnote>
  <w:endnote w:type="continuationSeparator" w:id="0">
    <w:p w14:paraId="4EAAA235" w14:textId="77777777" w:rsidR="00364DFF" w:rsidRDefault="0036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A22F" w14:textId="77777777" w:rsidR="00364DFF" w:rsidRDefault="00364DFF">
      <w:r>
        <w:rPr>
          <w:color w:val="000000"/>
        </w:rPr>
        <w:separator/>
      </w:r>
    </w:p>
  </w:footnote>
  <w:footnote w:type="continuationSeparator" w:id="0">
    <w:p w14:paraId="4EAAA231" w14:textId="77777777" w:rsidR="00364DFF" w:rsidRDefault="00364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C5"/>
    <w:rsid w:val="00195B66"/>
    <w:rsid w:val="00364DFF"/>
    <w:rsid w:val="003730CF"/>
    <w:rsid w:val="005902BC"/>
    <w:rsid w:val="00842BC5"/>
    <w:rsid w:val="009D4855"/>
    <w:rsid w:val="00A301DF"/>
    <w:rsid w:val="00B147EA"/>
    <w:rsid w:val="00C213B9"/>
    <w:rsid w:val="00F80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A22F"/>
  <w15:docId w15:val="{156351EA-0B19-4607-A829-0ADC443D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1246</Words>
  <Characters>6853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GARNIER</dc:creator>
  <cp:lastModifiedBy>Frederic Garnier</cp:lastModifiedBy>
  <cp:revision>8</cp:revision>
  <dcterms:created xsi:type="dcterms:W3CDTF">2023-10-12T12:42:00Z</dcterms:created>
  <dcterms:modified xsi:type="dcterms:W3CDTF">2023-12-12T08:13:00Z</dcterms:modified>
</cp:coreProperties>
</file>