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28EA" w14:textId="77777777" w:rsidR="00052672" w:rsidRPr="00D15ED0" w:rsidRDefault="00052672" w:rsidP="00052672">
      <w:pPr>
        <w:pStyle w:val="ChapSVT"/>
        <w:spacing w:before="0"/>
        <w:rPr>
          <w:shd w:val="clear" w:color="auto" w:fill="auto"/>
        </w:rPr>
      </w:pPr>
      <w:r w:rsidRPr="00D15ED0">
        <w:rPr>
          <w:shd w:val="clear" w:color="auto" w:fill="auto"/>
        </w:rPr>
        <w:t>Chapitre 3 : Les écosystèmes et les ressources naturelles</w:t>
      </w:r>
    </w:p>
    <w:p w14:paraId="3B238162" w14:textId="77777777" w:rsidR="00052672" w:rsidRPr="007D4091" w:rsidRDefault="00052672" w:rsidP="00052672">
      <w:pPr>
        <w:pStyle w:val="Partie1SVT"/>
      </w:pPr>
      <w:r w:rsidRPr="00D15ED0">
        <w:t>I) Pourquoi exploiter les ressources naturelles ? (</w:t>
      </w:r>
      <w:proofErr w:type="gramStart"/>
      <w:r w:rsidRPr="00D15ED0">
        <w:t>p</w:t>
      </w:r>
      <w:proofErr w:type="gramEnd"/>
      <w:r w:rsidRPr="007D4091">
        <w:t>48-49)</w:t>
      </w:r>
    </w:p>
    <w:p w14:paraId="5C27676A" w14:textId="77777777" w:rsidR="00052672" w:rsidRPr="007D4091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t xml:space="preserve">Ressources naturelles utilisées par l’Homme : </w:t>
      </w:r>
      <w:r>
        <w:rPr>
          <w:rFonts w:ascii="Arial" w:hAnsi="Arial" w:cs="Arial"/>
          <w:sz w:val="28"/>
          <w:szCs w:val="28"/>
        </w:rPr>
        <w:br/>
      </w:r>
      <w:r w:rsidRPr="007D4091">
        <w:rPr>
          <w:rFonts w:ascii="Arial" w:hAnsi="Arial" w:cs="Arial"/>
          <w:color w:val="800080"/>
          <w:sz w:val="28"/>
          <w:szCs w:val="28"/>
        </w:rPr>
        <w:t xml:space="preserve">(usages) </w:t>
      </w:r>
      <w:r w:rsidRPr="007D4091">
        <w:rPr>
          <w:rFonts w:ascii="Arial" w:hAnsi="Arial" w:cs="Arial"/>
          <w:color w:val="0000FF"/>
          <w:sz w:val="28"/>
          <w:szCs w:val="28"/>
        </w:rPr>
        <w:t>(minérale=M ou biologique= B)</w:t>
      </w:r>
    </w:p>
    <w:p w14:paraId="6EB72D0A" w14:textId="77777777" w:rsidR="00052672" w:rsidRPr="007D4091" w:rsidRDefault="00052672" w:rsidP="00052672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le bois </w:t>
      </w:r>
      <w:r>
        <w:rPr>
          <w:rFonts w:ascii="Arial" w:hAnsi="Arial" w:cs="Arial"/>
          <w:sz w:val="28"/>
          <w:szCs w:val="28"/>
        </w:rPr>
        <w:sym w:font="Wingdings" w:char="F0F0"/>
      </w:r>
      <w:r w:rsidRPr="007D4091"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color w:val="800080"/>
          <w:sz w:val="28"/>
          <w:szCs w:val="28"/>
        </w:rPr>
        <w:t xml:space="preserve">chauffage, construction </w:t>
      </w:r>
      <w:r w:rsidRPr="007D4091">
        <w:rPr>
          <w:rFonts w:ascii="Arial" w:hAnsi="Arial" w:cs="Arial"/>
          <w:color w:val="0000FF"/>
          <w:sz w:val="28"/>
          <w:szCs w:val="28"/>
        </w:rPr>
        <w:t>B</w:t>
      </w:r>
    </w:p>
    <w:p w14:paraId="0447C92E" w14:textId="77777777" w:rsidR="00052672" w:rsidRPr="007D4091" w:rsidRDefault="00052672" w:rsidP="00052672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le vent, l’air </w:t>
      </w:r>
      <w:r>
        <w:rPr>
          <w:rFonts w:ascii="Arial" w:hAnsi="Arial" w:cs="Arial"/>
          <w:sz w:val="28"/>
          <w:szCs w:val="28"/>
        </w:rPr>
        <w:sym w:font="Wingdings" w:char="F0F0"/>
      </w:r>
      <w:r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color w:val="800080"/>
          <w:sz w:val="28"/>
          <w:szCs w:val="28"/>
        </w:rPr>
        <w:t xml:space="preserve">électricité (éolienne) </w:t>
      </w:r>
      <w:r w:rsidRPr="007D4091">
        <w:rPr>
          <w:rFonts w:ascii="Arial" w:hAnsi="Arial" w:cs="Arial"/>
          <w:color w:val="0000FF"/>
          <w:sz w:val="28"/>
          <w:szCs w:val="28"/>
        </w:rPr>
        <w:t>M</w:t>
      </w:r>
    </w:p>
    <w:p w14:paraId="50FD9698" w14:textId="77777777" w:rsidR="00052672" w:rsidRPr="007D4091" w:rsidRDefault="00052672" w:rsidP="00052672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le soleil </w:t>
      </w:r>
      <w:r>
        <w:rPr>
          <w:rFonts w:ascii="Arial" w:hAnsi="Arial" w:cs="Arial"/>
          <w:sz w:val="28"/>
          <w:szCs w:val="28"/>
        </w:rPr>
        <w:sym w:font="Wingdings" w:char="F0F0"/>
      </w:r>
      <w:r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color w:val="800080"/>
          <w:sz w:val="28"/>
          <w:szCs w:val="28"/>
        </w:rPr>
        <w:t xml:space="preserve">électricité, chauffage </w:t>
      </w:r>
      <w:r w:rsidRPr="007D4091">
        <w:rPr>
          <w:rFonts w:ascii="Arial" w:hAnsi="Arial" w:cs="Arial"/>
          <w:color w:val="0000FF"/>
          <w:sz w:val="28"/>
          <w:szCs w:val="28"/>
        </w:rPr>
        <w:t>M</w:t>
      </w:r>
    </w:p>
    <w:p w14:paraId="2B87177E" w14:textId="77777777" w:rsidR="00052672" w:rsidRPr="007D4091" w:rsidRDefault="00052672" w:rsidP="00052672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le charbon </w:t>
      </w:r>
      <w:r>
        <w:rPr>
          <w:rFonts w:ascii="Arial" w:hAnsi="Arial" w:cs="Arial"/>
          <w:sz w:val="28"/>
          <w:szCs w:val="28"/>
        </w:rPr>
        <w:sym w:font="Wingdings" w:char="F0F0"/>
      </w:r>
      <w:r w:rsidRPr="007D4091"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color w:val="800080"/>
          <w:sz w:val="28"/>
          <w:szCs w:val="28"/>
        </w:rPr>
        <w:t xml:space="preserve">chauffage, électricité </w:t>
      </w:r>
      <w:r w:rsidRPr="007D4091">
        <w:rPr>
          <w:rFonts w:ascii="Arial" w:hAnsi="Arial" w:cs="Arial"/>
          <w:color w:val="0000FF"/>
          <w:sz w:val="28"/>
          <w:szCs w:val="28"/>
        </w:rPr>
        <w:t>M</w:t>
      </w:r>
    </w:p>
    <w:p w14:paraId="789D012E" w14:textId="77777777" w:rsidR="00052672" w:rsidRPr="007D4091" w:rsidRDefault="00052672" w:rsidP="00052672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l’eau </w:t>
      </w:r>
      <w:r>
        <w:rPr>
          <w:rFonts w:ascii="Arial" w:hAnsi="Arial" w:cs="Arial"/>
          <w:sz w:val="28"/>
          <w:szCs w:val="28"/>
        </w:rPr>
        <w:sym w:font="Wingdings" w:char="F0F0"/>
      </w:r>
      <w:r w:rsidRPr="007D4091"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color w:val="800080"/>
          <w:sz w:val="28"/>
          <w:szCs w:val="28"/>
        </w:rPr>
        <w:t xml:space="preserve">boisson, électricité, se laver </w:t>
      </w:r>
      <w:r w:rsidRPr="007D4091">
        <w:rPr>
          <w:rFonts w:ascii="Arial" w:hAnsi="Arial" w:cs="Arial"/>
          <w:color w:val="0000FF"/>
          <w:sz w:val="28"/>
          <w:szCs w:val="28"/>
        </w:rPr>
        <w:t>M</w:t>
      </w:r>
    </w:p>
    <w:p w14:paraId="3A433BB2" w14:textId="77777777" w:rsidR="00052672" w:rsidRPr="007D4091" w:rsidRDefault="00052672" w:rsidP="00052672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le pétrole </w:t>
      </w:r>
      <w:r>
        <w:rPr>
          <w:rFonts w:ascii="Arial" w:hAnsi="Arial" w:cs="Arial"/>
          <w:sz w:val="28"/>
          <w:szCs w:val="28"/>
        </w:rPr>
        <w:sym w:font="Wingdings" w:char="F0F0"/>
      </w:r>
      <w:r w:rsidRPr="007D4091"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color w:val="800080"/>
          <w:sz w:val="28"/>
          <w:szCs w:val="28"/>
        </w:rPr>
        <w:t xml:space="preserve">chauffage, transport, plastiques </w:t>
      </w:r>
      <w:r w:rsidRPr="007D4091">
        <w:rPr>
          <w:rFonts w:ascii="Arial" w:hAnsi="Arial" w:cs="Arial"/>
          <w:color w:val="0000FF"/>
          <w:sz w:val="28"/>
          <w:szCs w:val="28"/>
        </w:rPr>
        <w:t>M</w:t>
      </w:r>
    </w:p>
    <w:p w14:paraId="4055EA6A" w14:textId="77777777" w:rsidR="00052672" w:rsidRPr="007D4091" w:rsidRDefault="00052672" w:rsidP="00052672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les pierres </w:t>
      </w:r>
      <w:r>
        <w:rPr>
          <w:rFonts w:ascii="Arial" w:hAnsi="Arial" w:cs="Arial"/>
          <w:sz w:val="28"/>
          <w:szCs w:val="28"/>
        </w:rPr>
        <w:sym w:font="Wingdings" w:char="F0F0"/>
      </w:r>
      <w:r w:rsidRPr="007D4091"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color w:val="800080"/>
          <w:sz w:val="28"/>
          <w:szCs w:val="28"/>
        </w:rPr>
        <w:t xml:space="preserve">construction </w:t>
      </w:r>
      <w:r w:rsidRPr="007D4091">
        <w:rPr>
          <w:rFonts w:ascii="Arial" w:hAnsi="Arial" w:cs="Arial"/>
          <w:color w:val="0000FF"/>
          <w:sz w:val="28"/>
          <w:szCs w:val="28"/>
        </w:rPr>
        <w:t>M</w:t>
      </w:r>
    </w:p>
    <w:p w14:paraId="3B0EBAAD" w14:textId="77777777" w:rsidR="00052672" w:rsidRPr="007D4091" w:rsidRDefault="00052672" w:rsidP="00052672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le coton </w:t>
      </w:r>
      <w:r>
        <w:rPr>
          <w:rFonts w:ascii="Arial" w:hAnsi="Arial" w:cs="Arial"/>
          <w:sz w:val="28"/>
          <w:szCs w:val="28"/>
        </w:rPr>
        <w:sym w:font="Wingdings" w:char="F0F0"/>
      </w:r>
      <w:r w:rsidRPr="007D4091"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color w:val="800080"/>
          <w:sz w:val="28"/>
          <w:szCs w:val="28"/>
        </w:rPr>
        <w:t xml:space="preserve">habits </w:t>
      </w:r>
      <w:r w:rsidRPr="007D4091">
        <w:rPr>
          <w:rFonts w:ascii="Arial" w:hAnsi="Arial" w:cs="Arial"/>
          <w:color w:val="0000FF"/>
          <w:sz w:val="28"/>
          <w:szCs w:val="28"/>
        </w:rPr>
        <w:t>B</w:t>
      </w:r>
    </w:p>
    <w:p w14:paraId="3F1C5457" w14:textId="77777777" w:rsidR="00052672" w:rsidRPr="007D4091" w:rsidRDefault="00052672" w:rsidP="00052672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l’uranium </w:t>
      </w:r>
      <w:r>
        <w:rPr>
          <w:rFonts w:ascii="Arial" w:hAnsi="Arial" w:cs="Arial"/>
          <w:sz w:val="28"/>
          <w:szCs w:val="28"/>
        </w:rPr>
        <w:sym w:font="Wingdings" w:char="F0F0"/>
      </w:r>
      <w:r w:rsidRPr="007D4091"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color w:val="800080"/>
          <w:sz w:val="28"/>
          <w:szCs w:val="28"/>
        </w:rPr>
        <w:t xml:space="preserve">électricité </w:t>
      </w:r>
      <w:r w:rsidRPr="007D4091">
        <w:rPr>
          <w:rFonts w:ascii="Arial" w:hAnsi="Arial" w:cs="Arial"/>
          <w:color w:val="0000FF"/>
          <w:sz w:val="28"/>
          <w:szCs w:val="28"/>
        </w:rPr>
        <w:t>M</w:t>
      </w:r>
    </w:p>
    <w:p w14:paraId="3CDC711C" w14:textId="77777777" w:rsidR="00052672" w:rsidRPr="007D4091" w:rsidRDefault="00052672" w:rsidP="00052672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poissons </w:t>
      </w:r>
      <w:r>
        <w:rPr>
          <w:rFonts w:ascii="Arial" w:hAnsi="Arial" w:cs="Arial"/>
          <w:sz w:val="28"/>
          <w:szCs w:val="28"/>
        </w:rPr>
        <w:sym w:font="Wingdings" w:char="F0F0"/>
      </w:r>
      <w:r w:rsidRPr="007D4091"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color w:val="800080"/>
          <w:sz w:val="28"/>
          <w:szCs w:val="28"/>
        </w:rPr>
        <w:t xml:space="preserve">nourriture </w:t>
      </w:r>
      <w:r w:rsidRPr="007D4091">
        <w:rPr>
          <w:rFonts w:ascii="Arial" w:hAnsi="Arial" w:cs="Arial"/>
          <w:color w:val="0000FF"/>
          <w:sz w:val="28"/>
          <w:szCs w:val="28"/>
        </w:rPr>
        <w:t>B</w:t>
      </w:r>
    </w:p>
    <w:p w14:paraId="6FEC2166" w14:textId="77777777" w:rsidR="00052672" w:rsidRPr="007D4091" w:rsidRDefault="00052672" w:rsidP="00052672">
      <w:pPr>
        <w:spacing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vaches </w:t>
      </w:r>
      <w:r>
        <w:rPr>
          <w:rFonts w:ascii="Arial" w:hAnsi="Arial" w:cs="Arial"/>
          <w:sz w:val="28"/>
          <w:szCs w:val="28"/>
        </w:rPr>
        <w:sym w:font="Wingdings" w:char="F0F0"/>
      </w:r>
      <w:r w:rsidRPr="007D4091">
        <w:rPr>
          <w:rFonts w:ascii="Arial" w:hAnsi="Arial" w:cs="Arial"/>
          <w:sz w:val="28"/>
          <w:szCs w:val="28"/>
        </w:rPr>
        <w:t xml:space="preserve"> </w:t>
      </w:r>
      <w:r w:rsidRPr="007D4091">
        <w:rPr>
          <w:rFonts w:ascii="Arial" w:hAnsi="Arial" w:cs="Arial"/>
          <w:color w:val="800080"/>
          <w:sz w:val="28"/>
          <w:szCs w:val="28"/>
        </w:rPr>
        <w:t xml:space="preserve">nourriture </w:t>
      </w:r>
      <w:r w:rsidRPr="007D4091">
        <w:rPr>
          <w:rFonts w:ascii="Arial" w:hAnsi="Arial" w:cs="Arial"/>
          <w:color w:val="0000FF"/>
          <w:sz w:val="28"/>
          <w:szCs w:val="28"/>
        </w:rPr>
        <w:t>B</w:t>
      </w:r>
    </w:p>
    <w:p w14:paraId="50CA4B47" w14:textId="77777777" w:rsidR="00052672" w:rsidRPr="007D4091" w:rsidRDefault="00052672" w:rsidP="00052672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t>L'Homme est dépendant de nombreuses ressources naturelles d'où la nécessité de préserver au maximum notre environnement.</w:t>
      </w:r>
    </w:p>
    <w:p w14:paraId="7BB6BB21" w14:textId="77777777" w:rsidR="00052672" w:rsidRPr="00D15ED0" w:rsidRDefault="00052672" w:rsidP="00052672">
      <w:pPr>
        <w:pStyle w:val="Partie1SVT"/>
      </w:pPr>
      <w:r w:rsidRPr="00A620C7">
        <w:t>2</w:t>
      </w:r>
      <w:r w:rsidRPr="00D15ED0">
        <w:t>) L’huile de palme, une exploitation à risque (p 50-51)</w:t>
      </w:r>
    </w:p>
    <w:p w14:paraId="2C35E71D" w14:textId="77777777" w:rsidR="00052672" w:rsidRPr="00D15ED0" w:rsidRDefault="00052672" w:rsidP="00052672">
      <w:pPr>
        <w:pStyle w:val="ExSVT"/>
      </w:pPr>
      <w:r>
        <w:t>C</w:t>
      </w:r>
      <w:r w:rsidRPr="00D15ED0">
        <w:t>onsigne page 50</w:t>
      </w:r>
    </w:p>
    <w:p w14:paraId="2AEFFC68" w14:textId="77777777" w:rsidR="00052672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A620C7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CF6ABEA" wp14:editId="1E2E3143">
            <wp:extent cx="6192520" cy="5331460"/>
            <wp:effectExtent l="0" t="0" r="0" b="2540"/>
            <wp:docPr id="17427758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758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F673" w14:textId="77777777" w:rsidR="00052672" w:rsidRPr="00A620C7" w:rsidRDefault="00052672" w:rsidP="00052672">
      <w:pPr>
        <w:spacing w:before="240" w:line="360" w:lineRule="auto"/>
        <w:rPr>
          <w:rFonts w:ascii="Arial" w:hAnsi="Arial" w:cs="Arial"/>
          <w:b/>
          <w:bCs/>
          <w:sz w:val="28"/>
          <w:szCs w:val="28"/>
        </w:rPr>
      </w:pPr>
      <w:r w:rsidRPr="00A620C7">
        <w:rPr>
          <w:rFonts w:ascii="Arial" w:hAnsi="Arial" w:cs="Arial"/>
          <w:b/>
          <w:bCs/>
          <w:sz w:val="28"/>
          <w:szCs w:val="28"/>
        </w:rPr>
        <w:t>SVT : finir la carte mentale à partir des pages 50-51</w:t>
      </w:r>
    </w:p>
    <w:p w14:paraId="13A57D5C" w14:textId="77777777" w:rsidR="00052672" w:rsidRPr="00A620C7" w:rsidRDefault="00052672" w:rsidP="0005267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A620C7">
        <w:rPr>
          <w:rFonts w:ascii="Arial" w:hAnsi="Arial" w:cs="Arial"/>
          <w:b/>
          <w:bCs/>
          <w:sz w:val="28"/>
          <w:szCs w:val="28"/>
        </w:rPr>
        <w:t>Laisser une demi-page pour coller votre carte mentale.</w:t>
      </w:r>
    </w:p>
    <w:p w14:paraId="4EC6F542" w14:textId="77777777" w:rsidR="00052672" w:rsidRPr="00D15ED0" w:rsidRDefault="00052672" w:rsidP="00052672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 xml:space="preserve">L’huile de palme est utilisée dans de très nombreux aliments, des produits </w:t>
      </w:r>
      <w:proofErr w:type="gramStart"/>
      <w:r w:rsidRPr="00D15ED0">
        <w:rPr>
          <w:rFonts w:ascii="Arial" w:hAnsi="Arial" w:cs="Arial"/>
          <w:sz w:val="28"/>
          <w:szCs w:val="28"/>
        </w:rPr>
        <w:t>cosmétiques</w:t>
      </w:r>
      <w:proofErr w:type="gramEnd"/>
      <w:r w:rsidRPr="00D15ED0">
        <w:rPr>
          <w:rFonts w:ascii="Arial" w:hAnsi="Arial" w:cs="Arial"/>
          <w:sz w:val="28"/>
          <w:szCs w:val="28"/>
        </w:rPr>
        <w:t xml:space="preserve">, des biocarburants... La culture des </w:t>
      </w:r>
      <w:r w:rsidRPr="00D15ED0">
        <w:rPr>
          <w:rFonts w:ascii="Arial" w:hAnsi="Arial" w:cs="Arial"/>
          <w:b/>
          <w:bCs/>
          <w:sz w:val="28"/>
          <w:szCs w:val="28"/>
        </w:rPr>
        <w:t>palmiers à huile</w:t>
      </w:r>
      <w:r w:rsidRPr="00D15ED0">
        <w:rPr>
          <w:rFonts w:ascii="Arial" w:hAnsi="Arial" w:cs="Arial"/>
          <w:sz w:val="28"/>
          <w:szCs w:val="28"/>
        </w:rPr>
        <w:t xml:space="preserve"> a des conséquences dramatiques sur la </w:t>
      </w:r>
      <w:r w:rsidRPr="00D15ED0">
        <w:rPr>
          <w:rFonts w:ascii="Arial" w:hAnsi="Arial" w:cs="Arial"/>
          <w:b/>
          <w:bCs/>
          <w:sz w:val="28"/>
          <w:szCs w:val="28"/>
        </w:rPr>
        <w:t>biodiversité</w:t>
      </w:r>
      <w:r w:rsidRPr="00D15ED0">
        <w:rPr>
          <w:rFonts w:ascii="Arial" w:hAnsi="Arial" w:cs="Arial"/>
          <w:sz w:val="28"/>
          <w:szCs w:val="28"/>
        </w:rPr>
        <w:t xml:space="preserve"> (les forêts sauvages disparaissent avec tous les êtres vivants qui y vivent). </w:t>
      </w:r>
    </w:p>
    <w:p w14:paraId="41BBBFB7" w14:textId="77777777" w:rsidR="00052672" w:rsidRPr="00D15ED0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 xml:space="preserve">Elle contient 50 % </w:t>
      </w:r>
      <w:r w:rsidRPr="00D15ED0">
        <w:rPr>
          <w:rFonts w:ascii="Arial" w:hAnsi="Arial" w:cs="Arial"/>
          <w:b/>
          <w:bCs/>
          <w:sz w:val="28"/>
          <w:szCs w:val="28"/>
        </w:rPr>
        <w:t>d'acides gras saturés</w:t>
      </w:r>
      <w:r w:rsidRPr="00D15ED0">
        <w:rPr>
          <w:rFonts w:ascii="Arial" w:hAnsi="Arial" w:cs="Arial"/>
          <w:sz w:val="28"/>
          <w:szCs w:val="28"/>
        </w:rPr>
        <w:t xml:space="preserve"> (contre 8% pour l'huile de colza) ce qui augmente le taux de mauvais cholestérol.</w:t>
      </w:r>
    </w:p>
    <w:p w14:paraId="5AB6A80B" w14:textId="77777777" w:rsidR="00052672" w:rsidRDefault="00052672" w:rsidP="00052672">
      <w:pPr>
        <w:pStyle w:val="Partie1SVT"/>
        <w:sectPr w:rsidR="00052672" w:rsidSect="007D4091">
          <w:pgSz w:w="11906" w:h="16838"/>
          <w:pgMar w:top="1077" w:right="1077" w:bottom="1077" w:left="1077" w:header="0" w:footer="0" w:gutter="0"/>
          <w:cols w:space="720"/>
          <w:formProt w:val="0"/>
          <w:docGrid w:linePitch="360"/>
        </w:sectPr>
      </w:pPr>
    </w:p>
    <w:p w14:paraId="2C59A2A9" w14:textId="77777777" w:rsidR="00052672" w:rsidRPr="00D15ED0" w:rsidRDefault="00052672" w:rsidP="00052672">
      <w:pPr>
        <w:pStyle w:val="Partie1SVT"/>
      </w:pPr>
      <w:r>
        <w:lastRenderedPageBreak/>
        <w:t xml:space="preserve">3) </w:t>
      </w:r>
      <w:r w:rsidRPr="00D15ED0">
        <w:t>Comment préserver les ressources halieutiques ? (</w:t>
      </w:r>
      <w:proofErr w:type="gramStart"/>
      <w:r w:rsidRPr="00D15ED0">
        <w:t>p</w:t>
      </w:r>
      <w:proofErr w:type="gramEnd"/>
      <w:r w:rsidRPr="00D15ED0">
        <w:t xml:space="preserve"> 52-53)</w:t>
      </w:r>
    </w:p>
    <w:p w14:paraId="05C2001F" w14:textId="77777777" w:rsidR="00052672" w:rsidRPr="007D4091" w:rsidRDefault="00052672" w:rsidP="00052672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D24978D" wp14:editId="2FD6EF9D">
            <wp:extent cx="3886433" cy="3634740"/>
            <wp:effectExtent l="0" t="0" r="0" b="3810"/>
            <wp:docPr id="7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26" cy="363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46C0" w14:textId="77777777" w:rsidR="00052672" w:rsidRPr="00D15ED0" w:rsidRDefault="00052672" w:rsidP="00052672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t xml:space="preserve">A la fin </w:t>
      </w:r>
      <w:r w:rsidRPr="00D15ED0">
        <w:rPr>
          <w:rFonts w:ascii="Arial" w:hAnsi="Arial" w:cs="Arial"/>
          <w:sz w:val="28"/>
          <w:szCs w:val="28"/>
        </w:rPr>
        <w:t xml:space="preserve">des années 80, la pêche industrielle a atteint un maximum car il n’y avait plus assez de </w:t>
      </w:r>
      <w:r w:rsidRPr="00D15ED0">
        <w:rPr>
          <w:rFonts w:ascii="Arial" w:hAnsi="Arial" w:cs="Arial"/>
          <w:b/>
          <w:bCs/>
          <w:sz w:val="28"/>
          <w:szCs w:val="28"/>
        </w:rPr>
        <w:t>poissons sauvages</w:t>
      </w:r>
      <w:r w:rsidRPr="00D15ED0">
        <w:rPr>
          <w:rFonts w:ascii="Arial" w:hAnsi="Arial" w:cs="Arial"/>
          <w:sz w:val="28"/>
          <w:szCs w:val="28"/>
        </w:rPr>
        <w:t xml:space="preserve"> à pêcher.</w:t>
      </w:r>
    </w:p>
    <w:p w14:paraId="40263B5F" w14:textId="77777777" w:rsidR="00052672" w:rsidRPr="007D4091" w:rsidRDefault="00052672" w:rsidP="00052672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B32962" wp14:editId="6B477C26">
            <wp:extent cx="4015740" cy="3761011"/>
            <wp:effectExtent l="0" t="0" r="3810" b="0"/>
            <wp:docPr id="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97" cy="376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7CA9" w14:textId="77777777" w:rsidR="00052672" w:rsidRPr="00D15ED0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lastRenderedPageBreak/>
        <w:t xml:space="preserve"> Différentes stratégies permettant de combler la demande croissante en </w:t>
      </w:r>
      <w:r w:rsidRPr="00D15ED0">
        <w:rPr>
          <w:rFonts w:ascii="Arial" w:hAnsi="Arial" w:cs="Arial"/>
          <w:sz w:val="28"/>
          <w:szCs w:val="28"/>
        </w:rPr>
        <w:t>poisson :</w:t>
      </w:r>
    </w:p>
    <w:p w14:paraId="147B2E5F" w14:textId="77777777" w:rsidR="00052672" w:rsidRPr="00D15ED0" w:rsidRDefault="00052672" w:rsidP="00052672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 w:rsidRPr="008C64E9">
        <w:rPr>
          <w:rFonts w:ascii="Arial" w:hAnsi="Arial" w:cs="Arial"/>
          <w:sz w:val="28"/>
          <w:szCs w:val="28"/>
        </w:rPr>
        <w:t xml:space="preserve">- </w:t>
      </w:r>
      <w:r w:rsidRPr="00D15ED0">
        <w:rPr>
          <w:rFonts w:ascii="Arial" w:hAnsi="Arial" w:cs="Arial"/>
          <w:b/>
          <w:bCs/>
          <w:sz w:val="28"/>
          <w:szCs w:val="28"/>
        </w:rPr>
        <w:t>élevage</w:t>
      </w:r>
      <w:r w:rsidRPr="00D15ED0">
        <w:rPr>
          <w:rFonts w:ascii="Arial" w:hAnsi="Arial" w:cs="Arial"/>
          <w:sz w:val="28"/>
          <w:szCs w:val="28"/>
        </w:rPr>
        <w:t xml:space="preserve"> (</w:t>
      </w:r>
      <w:r w:rsidRPr="00D15ED0">
        <w:rPr>
          <w:rFonts w:ascii="Arial" w:hAnsi="Arial" w:cs="Arial"/>
          <w:b/>
          <w:bCs/>
          <w:sz w:val="28"/>
          <w:szCs w:val="28"/>
        </w:rPr>
        <w:t>aquaculture</w:t>
      </w:r>
      <w:r w:rsidRPr="00D15ED0">
        <w:rPr>
          <w:rFonts w:ascii="Arial" w:hAnsi="Arial" w:cs="Arial"/>
          <w:sz w:val="28"/>
          <w:szCs w:val="28"/>
        </w:rPr>
        <w:t xml:space="preserve"> marine)</w:t>
      </w:r>
    </w:p>
    <w:p w14:paraId="54AEB738" w14:textId="77777777" w:rsidR="00052672" w:rsidRPr="00D15ED0" w:rsidRDefault="00052672" w:rsidP="00052672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 w:rsidRPr="008C64E9">
        <w:rPr>
          <w:rFonts w:ascii="Arial" w:hAnsi="Arial" w:cs="Arial"/>
          <w:sz w:val="28"/>
          <w:szCs w:val="28"/>
        </w:rPr>
        <w:t xml:space="preserve">- </w:t>
      </w:r>
      <w:r w:rsidRPr="00D15ED0">
        <w:rPr>
          <w:rFonts w:ascii="Arial" w:hAnsi="Arial" w:cs="Arial"/>
          <w:b/>
          <w:bCs/>
          <w:sz w:val="28"/>
          <w:szCs w:val="28"/>
        </w:rPr>
        <w:t>chalutage</w:t>
      </w:r>
      <w:r w:rsidRPr="00D15ED0">
        <w:rPr>
          <w:rFonts w:ascii="Arial" w:hAnsi="Arial" w:cs="Arial"/>
          <w:sz w:val="28"/>
          <w:szCs w:val="28"/>
        </w:rPr>
        <w:t xml:space="preserve"> en eau profonde</w:t>
      </w:r>
    </w:p>
    <w:p w14:paraId="4DB7CED6" w14:textId="77777777" w:rsidR="00052672" w:rsidRPr="007D4091" w:rsidRDefault="00052672" w:rsidP="00052672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>Ces techniques ne sont pas totalement</w:t>
      </w:r>
      <w:r w:rsidRPr="007D4091">
        <w:rPr>
          <w:rFonts w:ascii="Arial" w:hAnsi="Arial" w:cs="Arial"/>
          <w:sz w:val="28"/>
          <w:szCs w:val="28"/>
        </w:rPr>
        <w:t xml:space="preserve"> satisfaisantes car :</w:t>
      </w:r>
    </w:p>
    <w:p w14:paraId="1F86CC60" w14:textId="77777777" w:rsidR="00052672" w:rsidRPr="007D4091" w:rsidRDefault="00052672" w:rsidP="00052672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>l’aquaculture consomme beaucoup de ressources naturelles (7 kg de poissons sauvages pour obtenir 1 kg de poisson d’élevage)</w:t>
      </w:r>
    </w:p>
    <w:p w14:paraId="115B302E" w14:textId="77777777" w:rsidR="00052672" w:rsidRPr="00D15ED0" w:rsidRDefault="00052672" w:rsidP="00052672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D4091">
        <w:rPr>
          <w:rFonts w:ascii="Arial" w:hAnsi="Arial" w:cs="Arial"/>
          <w:sz w:val="28"/>
          <w:szCs w:val="28"/>
        </w:rPr>
        <w:t xml:space="preserve">le chalutage, en raclant le fond, détruit les fonds marins en tuant de nombreux êtres </w:t>
      </w:r>
      <w:r w:rsidRPr="00D15ED0">
        <w:rPr>
          <w:rFonts w:ascii="Arial" w:hAnsi="Arial" w:cs="Arial"/>
          <w:sz w:val="28"/>
          <w:szCs w:val="28"/>
        </w:rPr>
        <w:t>vivants.</w:t>
      </w:r>
    </w:p>
    <w:p w14:paraId="72541C1D" w14:textId="77777777" w:rsidR="00052672" w:rsidRPr="00D15ED0" w:rsidRDefault="00052672" w:rsidP="00052672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 xml:space="preserve">L’interdiction des captures de thon pesant moins de 30 kg a permis à l’espèce de se reproduire en atteignant sa </w:t>
      </w:r>
      <w:r w:rsidRPr="00D15ED0">
        <w:rPr>
          <w:rFonts w:ascii="Arial" w:hAnsi="Arial" w:cs="Arial"/>
          <w:b/>
          <w:bCs/>
          <w:sz w:val="28"/>
          <w:szCs w:val="28"/>
        </w:rPr>
        <w:t>maturité sexuelle</w:t>
      </w:r>
      <w:r w:rsidRPr="00D15ED0">
        <w:rPr>
          <w:rFonts w:ascii="Arial" w:hAnsi="Arial" w:cs="Arial"/>
          <w:sz w:val="28"/>
          <w:szCs w:val="28"/>
        </w:rPr>
        <w:t xml:space="preserve">. L’espèce n’est plus menacée grâce à cette interdiction et grâce à la mise en place de </w:t>
      </w:r>
      <w:r w:rsidRPr="00D15ED0">
        <w:rPr>
          <w:rFonts w:ascii="Arial" w:hAnsi="Arial" w:cs="Arial"/>
          <w:b/>
          <w:bCs/>
          <w:sz w:val="28"/>
          <w:szCs w:val="28"/>
        </w:rPr>
        <w:t>quotas</w:t>
      </w:r>
      <w:r w:rsidRPr="00D15ED0">
        <w:rPr>
          <w:rFonts w:ascii="Arial" w:hAnsi="Arial" w:cs="Arial"/>
          <w:sz w:val="28"/>
          <w:szCs w:val="28"/>
        </w:rPr>
        <w:t xml:space="preserve"> de pêche.</w:t>
      </w:r>
    </w:p>
    <w:p w14:paraId="1FC788B6" w14:textId="77777777" w:rsidR="00052672" w:rsidRPr="00D15ED0" w:rsidRDefault="00052672" w:rsidP="00052672">
      <w:pPr>
        <w:pStyle w:val="Partie1SVT"/>
      </w:pPr>
      <w:r w:rsidRPr="00D15ED0">
        <w:t>4) Comment les activités humaines peuvent-elles modifier les écosystèmes ? (</w:t>
      </w:r>
      <w:proofErr w:type="gramStart"/>
      <w:r w:rsidRPr="00D15ED0">
        <w:t>p</w:t>
      </w:r>
      <w:proofErr w:type="gramEnd"/>
      <w:r w:rsidRPr="00D15ED0">
        <w:t>54-55)</w:t>
      </w:r>
    </w:p>
    <w:p w14:paraId="44D4717A" w14:textId="77777777" w:rsidR="00052672" w:rsidRPr="00D15ED0" w:rsidRDefault="00052672" w:rsidP="00052672">
      <w:pPr>
        <w:pStyle w:val="ExSVT"/>
      </w:pPr>
      <w:r w:rsidRPr="00D15ED0">
        <w:t>Pour vendredi 18/12 :</w:t>
      </w:r>
      <w:r>
        <w:t xml:space="preserve"> </w:t>
      </w:r>
      <w:r w:rsidRPr="00153FCC">
        <w:rPr>
          <w:u w:val="none"/>
        </w:rPr>
        <w:t>Faire la piste pour réussir sur une demi-page.</w:t>
      </w:r>
    </w:p>
    <w:p w14:paraId="25123A7A" w14:textId="77777777" w:rsidR="00052672" w:rsidRDefault="00052672" w:rsidP="00052672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153FC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072BF0F" wp14:editId="3D1862AA">
            <wp:extent cx="4564380" cy="2124659"/>
            <wp:effectExtent l="0" t="0" r="7620" b="9525"/>
            <wp:docPr id="3390165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165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056" cy="212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A160A" w14:textId="77777777" w:rsidR="00052672" w:rsidRPr="00D15ED0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>Laissez une demi-page pour coller la carte mentale.</w:t>
      </w:r>
    </w:p>
    <w:p w14:paraId="660C4E8E" w14:textId="77777777" w:rsidR="00052672" w:rsidRPr="007D4091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 xml:space="preserve">La caulerpe est une espèce d’algue </w:t>
      </w:r>
      <w:r w:rsidRPr="00D15ED0">
        <w:rPr>
          <w:rFonts w:ascii="Arial" w:hAnsi="Arial" w:cs="Arial"/>
          <w:b/>
          <w:bCs/>
          <w:sz w:val="28"/>
          <w:szCs w:val="28"/>
        </w:rPr>
        <w:t>invasive</w:t>
      </w:r>
      <w:r w:rsidRPr="00D15ED0">
        <w:rPr>
          <w:rFonts w:ascii="Arial" w:hAnsi="Arial" w:cs="Arial"/>
          <w:sz w:val="28"/>
          <w:szCs w:val="28"/>
        </w:rPr>
        <w:t xml:space="preserve"> qui a été introduite involontairement dans la Méditerranée. Les activités humaines peuvent </w:t>
      </w:r>
      <w:r w:rsidRPr="00D15ED0">
        <w:rPr>
          <w:rFonts w:ascii="Arial" w:hAnsi="Arial" w:cs="Arial"/>
          <w:sz w:val="28"/>
          <w:szCs w:val="28"/>
        </w:rPr>
        <w:lastRenderedPageBreak/>
        <w:t xml:space="preserve">complètement déstabiliser un </w:t>
      </w:r>
      <w:r w:rsidRPr="00D15ED0">
        <w:rPr>
          <w:rFonts w:ascii="Arial" w:hAnsi="Arial" w:cs="Arial"/>
          <w:b/>
          <w:bCs/>
          <w:sz w:val="28"/>
          <w:szCs w:val="28"/>
        </w:rPr>
        <w:t>écosystème</w:t>
      </w:r>
      <w:r w:rsidRPr="00D15ED0">
        <w:rPr>
          <w:rFonts w:ascii="Arial" w:hAnsi="Arial" w:cs="Arial"/>
          <w:sz w:val="28"/>
          <w:szCs w:val="28"/>
        </w:rPr>
        <w:t xml:space="preserve"> et parfois aboutir à </w:t>
      </w:r>
      <w:r w:rsidRPr="00D15ED0">
        <w:rPr>
          <w:rFonts w:ascii="Arial" w:hAnsi="Arial" w:cs="Arial"/>
          <w:b/>
          <w:bCs/>
          <w:sz w:val="28"/>
          <w:szCs w:val="28"/>
        </w:rPr>
        <w:t>l'extinction</w:t>
      </w:r>
      <w:r w:rsidRPr="00D15ED0">
        <w:rPr>
          <w:rFonts w:ascii="Arial" w:hAnsi="Arial" w:cs="Arial"/>
          <w:sz w:val="28"/>
          <w:szCs w:val="28"/>
        </w:rPr>
        <w:t xml:space="preserve"> de</w:t>
      </w:r>
      <w:r w:rsidRPr="007D4091">
        <w:rPr>
          <w:rFonts w:ascii="Arial" w:hAnsi="Arial" w:cs="Arial"/>
          <w:sz w:val="28"/>
          <w:szCs w:val="28"/>
        </w:rPr>
        <w:t xml:space="preserve"> nombreuses espèces.</w:t>
      </w:r>
    </w:p>
    <w:p w14:paraId="1914477D" w14:textId="77777777" w:rsidR="00254946" w:rsidRDefault="00254946" w:rsidP="00052672">
      <w:pPr>
        <w:pStyle w:val="Partie1SVT"/>
        <w:sectPr w:rsidR="00254946" w:rsidSect="002A02FD">
          <w:pgSz w:w="11906" w:h="16838"/>
          <w:pgMar w:top="1077" w:right="1077" w:bottom="1077" w:left="1077" w:header="709" w:footer="709" w:gutter="0"/>
          <w:cols w:space="708"/>
          <w:docGrid w:linePitch="360"/>
        </w:sectPr>
      </w:pPr>
    </w:p>
    <w:p w14:paraId="012E7E06" w14:textId="77777777" w:rsidR="00052672" w:rsidRPr="00D15ED0" w:rsidRDefault="00052672" w:rsidP="00052672">
      <w:pPr>
        <w:pStyle w:val="Partie1SVT"/>
      </w:pPr>
      <w:r w:rsidRPr="00153FCC">
        <w:lastRenderedPageBreak/>
        <w:t xml:space="preserve">5) </w:t>
      </w:r>
      <w:r w:rsidRPr="00D15ED0">
        <w:t>Pourquoi préserver les écosystèmes ? (</w:t>
      </w:r>
      <w:proofErr w:type="gramStart"/>
      <w:r w:rsidRPr="00D15ED0">
        <w:t>p</w:t>
      </w:r>
      <w:proofErr w:type="gramEnd"/>
      <w:r w:rsidRPr="00D15ED0">
        <w:t>56-57)</w:t>
      </w:r>
    </w:p>
    <w:p w14:paraId="6FA556E3" w14:textId="77777777" w:rsidR="00052672" w:rsidRPr="00D15ED0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 xml:space="preserve">° La disparition mondiale des </w:t>
      </w:r>
      <w:r w:rsidRPr="00D15ED0">
        <w:rPr>
          <w:rFonts w:ascii="Arial" w:hAnsi="Arial" w:cs="Arial"/>
          <w:b/>
          <w:bCs/>
          <w:sz w:val="28"/>
          <w:szCs w:val="28"/>
        </w:rPr>
        <w:t>abeilles</w:t>
      </w:r>
      <w:r w:rsidRPr="00D15ED0">
        <w:rPr>
          <w:rFonts w:ascii="Arial" w:hAnsi="Arial" w:cs="Arial"/>
          <w:sz w:val="28"/>
          <w:szCs w:val="28"/>
        </w:rPr>
        <w:t xml:space="preserve"> serait catastrophique car la majorité des plantes à fleurs sont </w:t>
      </w:r>
      <w:r w:rsidRPr="00D15ED0">
        <w:rPr>
          <w:rFonts w:ascii="Arial" w:hAnsi="Arial" w:cs="Arial"/>
          <w:b/>
          <w:bCs/>
          <w:sz w:val="28"/>
          <w:szCs w:val="28"/>
        </w:rPr>
        <w:t>pollinisées</w:t>
      </w:r>
      <w:r w:rsidRPr="00D15ED0">
        <w:rPr>
          <w:rFonts w:ascii="Arial" w:hAnsi="Arial" w:cs="Arial"/>
          <w:sz w:val="28"/>
          <w:szCs w:val="28"/>
        </w:rPr>
        <w:t xml:space="preserve"> par des abeilles.</w:t>
      </w:r>
    </w:p>
    <w:p w14:paraId="350330D6" w14:textId="77777777" w:rsidR="00052672" w:rsidRPr="00D15ED0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 xml:space="preserve">Des milliers </w:t>
      </w:r>
      <w:r w:rsidRPr="00D15ED0">
        <w:rPr>
          <w:rFonts w:ascii="Arial" w:hAnsi="Arial" w:cs="Arial"/>
          <w:b/>
          <w:bCs/>
          <w:sz w:val="28"/>
          <w:szCs w:val="28"/>
        </w:rPr>
        <w:t>d’espèces</w:t>
      </w:r>
      <w:r w:rsidRPr="00D15ED0">
        <w:rPr>
          <w:rFonts w:ascii="Arial" w:hAnsi="Arial" w:cs="Arial"/>
          <w:sz w:val="28"/>
          <w:szCs w:val="28"/>
        </w:rPr>
        <w:t xml:space="preserve"> disparaîtraient. L’Homme serait obligé de polliniser lui-même chaque fleur pour obtenir des fruits !</w:t>
      </w:r>
    </w:p>
    <w:p w14:paraId="5675562F" w14:textId="77777777" w:rsidR="00052672" w:rsidRPr="00D15ED0" w:rsidRDefault="00052672" w:rsidP="00052672">
      <w:pPr>
        <w:spacing w:before="120"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 xml:space="preserve">° La conservation des </w:t>
      </w:r>
      <w:r w:rsidRPr="00D15ED0">
        <w:rPr>
          <w:rFonts w:ascii="Arial" w:hAnsi="Arial" w:cs="Arial"/>
          <w:b/>
          <w:bCs/>
          <w:sz w:val="28"/>
          <w:szCs w:val="28"/>
        </w:rPr>
        <w:t>écosystèmes</w:t>
      </w:r>
      <w:r w:rsidRPr="00D15ED0">
        <w:rPr>
          <w:rFonts w:ascii="Arial" w:hAnsi="Arial" w:cs="Arial"/>
          <w:sz w:val="28"/>
          <w:szCs w:val="28"/>
        </w:rPr>
        <w:t xml:space="preserve"> est essentielle pour la santé humaine car une grande partie des médicaments sont issus des êtres vivants et de nombreux restent à découvrir. </w:t>
      </w:r>
    </w:p>
    <w:p w14:paraId="6E783E1C" w14:textId="77777777" w:rsidR="00052672" w:rsidRPr="00D15ED0" w:rsidRDefault="00052672" w:rsidP="00052672">
      <w:pPr>
        <w:spacing w:before="120"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 xml:space="preserve">° Ne pas polluer les cours d’eaux venant des montagnes est plus rentable que de dépolluer l’eau en installant une </w:t>
      </w:r>
      <w:r w:rsidRPr="00D15ED0">
        <w:rPr>
          <w:rFonts w:ascii="Arial" w:hAnsi="Arial" w:cs="Arial"/>
          <w:b/>
          <w:bCs/>
          <w:sz w:val="28"/>
          <w:szCs w:val="28"/>
        </w:rPr>
        <w:t>station d’épuration</w:t>
      </w:r>
      <w:r w:rsidRPr="00D15ED0">
        <w:rPr>
          <w:rFonts w:ascii="Arial" w:hAnsi="Arial" w:cs="Arial"/>
          <w:sz w:val="28"/>
          <w:szCs w:val="28"/>
        </w:rPr>
        <w:t>.</w:t>
      </w:r>
    </w:p>
    <w:p w14:paraId="15F3ADBD" w14:textId="77777777" w:rsidR="00052672" w:rsidRPr="00D15ED0" w:rsidRDefault="00052672" w:rsidP="00052672">
      <w:pPr>
        <w:pStyle w:val="Partie1SVT"/>
      </w:pPr>
      <w:r w:rsidRPr="00153FCC">
        <w:t xml:space="preserve">6) Quels </w:t>
      </w:r>
      <w:r w:rsidRPr="00D15ED0">
        <w:t>comportements adopter pour préserver l’environnement ? (</w:t>
      </w:r>
      <w:proofErr w:type="gramStart"/>
      <w:r w:rsidRPr="00D15ED0">
        <w:t>p</w:t>
      </w:r>
      <w:proofErr w:type="gramEnd"/>
      <w:r w:rsidRPr="00D15ED0">
        <w:t>58-59)</w:t>
      </w:r>
    </w:p>
    <w:p w14:paraId="405CDEFD" w14:textId="77777777" w:rsidR="00052672" w:rsidRPr="00D15ED0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>° Moyens pour réduire la consommation d’eau et d’électricité :</w:t>
      </w:r>
    </w:p>
    <w:p w14:paraId="45E353A5" w14:textId="77777777" w:rsidR="00052672" w:rsidRPr="00D15ED0" w:rsidRDefault="00052672" w:rsidP="00052672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D15ED0">
        <w:rPr>
          <w:rFonts w:ascii="Arial" w:hAnsi="Arial" w:cs="Arial"/>
          <w:sz w:val="28"/>
          <w:szCs w:val="28"/>
        </w:rPr>
        <w:t>baisser la température de 1°C (7% d’économie)</w:t>
      </w:r>
    </w:p>
    <w:p w14:paraId="3D0CC293" w14:textId="77777777" w:rsidR="00052672" w:rsidRPr="00D15ED0" w:rsidRDefault="00052672" w:rsidP="00052672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D15ED0">
        <w:rPr>
          <w:rFonts w:ascii="Arial" w:hAnsi="Arial" w:cs="Arial"/>
          <w:sz w:val="28"/>
          <w:szCs w:val="28"/>
        </w:rPr>
        <w:t>prendre une douche de 5 min plutôt qu’un bain (3 x moins d’eau)</w:t>
      </w:r>
    </w:p>
    <w:p w14:paraId="2D914EE1" w14:textId="77777777" w:rsidR="00052672" w:rsidRPr="00D15ED0" w:rsidRDefault="00052672" w:rsidP="00052672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D15ED0">
        <w:rPr>
          <w:rFonts w:ascii="Arial" w:hAnsi="Arial" w:cs="Arial"/>
          <w:sz w:val="28"/>
          <w:szCs w:val="28"/>
        </w:rPr>
        <w:t>programmer le système de chauffage pour moins chauffer quand on est absent du logement</w:t>
      </w:r>
    </w:p>
    <w:p w14:paraId="3A8BE089" w14:textId="77777777" w:rsidR="00052672" w:rsidRPr="00D15ED0" w:rsidRDefault="00052672" w:rsidP="00052672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>° Comportements alimentaires pouvant contribuer à protéger l’environnement :</w:t>
      </w:r>
    </w:p>
    <w:p w14:paraId="2331B699" w14:textId="77777777" w:rsidR="00052672" w:rsidRPr="00D15ED0" w:rsidRDefault="00052672" w:rsidP="00052672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D15ED0">
        <w:rPr>
          <w:rFonts w:ascii="Arial" w:hAnsi="Arial" w:cs="Arial"/>
          <w:sz w:val="28"/>
          <w:szCs w:val="28"/>
        </w:rPr>
        <w:t xml:space="preserve">manger moins de viandes car elles nécessitent beaucoup </w:t>
      </w:r>
      <w:r w:rsidRPr="00D15ED0">
        <w:rPr>
          <w:rFonts w:ascii="Arial" w:hAnsi="Arial" w:cs="Arial"/>
          <w:b/>
          <w:bCs/>
          <w:sz w:val="28"/>
          <w:szCs w:val="28"/>
        </w:rPr>
        <w:t>d’eau</w:t>
      </w:r>
      <w:r w:rsidRPr="00D15ED0">
        <w:rPr>
          <w:rFonts w:ascii="Arial" w:hAnsi="Arial" w:cs="Arial"/>
          <w:sz w:val="28"/>
          <w:szCs w:val="28"/>
        </w:rPr>
        <w:t xml:space="preserve">, de grandes </w:t>
      </w:r>
      <w:r w:rsidRPr="00D15ED0">
        <w:rPr>
          <w:rFonts w:ascii="Arial" w:hAnsi="Arial" w:cs="Arial"/>
          <w:b/>
          <w:bCs/>
          <w:sz w:val="28"/>
          <w:szCs w:val="28"/>
        </w:rPr>
        <w:t>surfaces</w:t>
      </w:r>
      <w:r w:rsidRPr="00D15ED0">
        <w:rPr>
          <w:rFonts w:ascii="Arial" w:hAnsi="Arial" w:cs="Arial"/>
          <w:sz w:val="28"/>
          <w:szCs w:val="28"/>
        </w:rPr>
        <w:t xml:space="preserve"> de terre et entraînent beaucoup de rejets de </w:t>
      </w:r>
      <w:r w:rsidRPr="00D15ED0">
        <w:rPr>
          <w:rFonts w:ascii="Arial" w:hAnsi="Arial" w:cs="Arial"/>
          <w:b/>
          <w:bCs/>
          <w:sz w:val="28"/>
          <w:szCs w:val="28"/>
        </w:rPr>
        <w:t>gaz à effet de</w:t>
      </w:r>
      <w:r w:rsidRPr="00D15ED0">
        <w:rPr>
          <w:rFonts w:ascii="Arial" w:hAnsi="Arial" w:cs="Arial"/>
          <w:sz w:val="28"/>
          <w:szCs w:val="28"/>
        </w:rPr>
        <w:t xml:space="preserve"> </w:t>
      </w:r>
      <w:r w:rsidRPr="00D15ED0">
        <w:rPr>
          <w:rFonts w:ascii="Arial" w:hAnsi="Arial" w:cs="Arial"/>
          <w:b/>
          <w:bCs/>
          <w:sz w:val="28"/>
          <w:szCs w:val="28"/>
        </w:rPr>
        <w:t>serre</w:t>
      </w:r>
      <w:r w:rsidRPr="00D15ED0">
        <w:rPr>
          <w:rFonts w:ascii="Arial" w:hAnsi="Arial" w:cs="Arial"/>
          <w:sz w:val="28"/>
          <w:szCs w:val="28"/>
        </w:rPr>
        <w:t>.</w:t>
      </w:r>
    </w:p>
    <w:p w14:paraId="4536C25B" w14:textId="77777777" w:rsidR="00052672" w:rsidRPr="00D15ED0" w:rsidRDefault="00052672" w:rsidP="00052672">
      <w:pPr>
        <w:spacing w:line="360" w:lineRule="auto"/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D15ED0">
        <w:rPr>
          <w:rFonts w:ascii="Arial" w:hAnsi="Arial" w:cs="Arial"/>
          <w:sz w:val="28"/>
          <w:szCs w:val="28"/>
        </w:rPr>
        <w:t xml:space="preserve">Manger local permet de rejeter moins de </w:t>
      </w:r>
      <w:r w:rsidRPr="00D15ED0">
        <w:rPr>
          <w:rFonts w:ascii="Arial" w:hAnsi="Arial" w:cs="Arial"/>
          <w:b/>
          <w:bCs/>
          <w:sz w:val="28"/>
          <w:szCs w:val="28"/>
        </w:rPr>
        <w:t>CO2</w:t>
      </w:r>
      <w:r w:rsidRPr="00D15ED0">
        <w:rPr>
          <w:rFonts w:ascii="Arial" w:hAnsi="Arial" w:cs="Arial"/>
          <w:sz w:val="28"/>
          <w:szCs w:val="28"/>
        </w:rPr>
        <w:t xml:space="preserve"> dans l’atmosphère car il y a moins de transport.</w:t>
      </w:r>
    </w:p>
    <w:p w14:paraId="60CAEE6E" w14:textId="77777777" w:rsidR="00052672" w:rsidRPr="00D15ED0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7D4091">
        <w:rPr>
          <w:rFonts w:ascii="Arial" w:hAnsi="Arial" w:cs="Arial"/>
          <w:sz w:val="28"/>
          <w:szCs w:val="28"/>
        </w:rPr>
        <w:t xml:space="preserve">° Les </w:t>
      </w:r>
      <w:r w:rsidRPr="00D15ED0">
        <w:rPr>
          <w:rFonts w:ascii="Arial" w:hAnsi="Arial" w:cs="Arial"/>
          <w:sz w:val="28"/>
          <w:szCs w:val="28"/>
        </w:rPr>
        <w:t xml:space="preserve">transports en commun permettent de rejeter 5 fois moins de </w:t>
      </w:r>
      <w:r w:rsidRPr="00D15ED0">
        <w:rPr>
          <w:rFonts w:ascii="Arial" w:hAnsi="Arial" w:cs="Arial"/>
          <w:b/>
          <w:bCs/>
          <w:sz w:val="28"/>
          <w:szCs w:val="28"/>
        </w:rPr>
        <w:t>CO2</w:t>
      </w:r>
      <w:r w:rsidRPr="00D15ED0">
        <w:rPr>
          <w:rFonts w:ascii="Arial" w:hAnsi="Arial" w:cs="Arial"/>
          <w:sz w:val="28"/>
          <w:szCs w:val="28"/>
        </w:rPr>
        <w:t xml:space="preserve"> dans l’atmosphère que les voitures particulières et désencombrent les routes pour diminuer les embouteillages. L’idéal est de privilégier les transports à pied ou à vélo.</w:t>
      </w:r>
    </w:p>
    <w:p w14:paraId="6429D5D7" w14:textId="77777777" w:rsidR="00052672" w:rsidRDefault="00052672" w:rsidP="00052672">
      <w:pPr>
        <w:pStyle w:val="ExSVT"/>
      </w:pPr>
      <w:r>
        <w:lastRenderedPageBreak/>
        <w:t>Exercice 2 p62</w:t>
      </w:r>
    </w:p>
    <w:p w14:paraId="33FD77D1" w14:textId="77777777" w:rsidR="00052672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153FC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B8DE0C8" wp14:editId="3CF54E5E">
            <wp:extent cx="6192520" cy="3103880"/>
            <wp:effectExtent l="0" t="0" r="0" b="1270"/>
            <wp:docPr id="17640550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550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572F" w14:textId="77777777" w:rsidR="00052672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>Conséquences de l’augmentation : le nombre de faucon a augmenté.</w:t>
      </w:r>
    </w:p>
    <w:p w14:paraId="4C236A7D" w14:textId="2F7A06B3" w:rsidR="00254946" w:rsidRDefault="00254946" w:rsidP="00254946">
      <w:pPr>
        <w:tabs>
          <w:tab w:val="left" w:leader="dot" w:pos="9214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32E66DA0" w14:textId="4D0855BC" w:rsidR="00254946" w:rsidRDefault="00254946" w:rsidP="00254946">
      <w:pPr>
        <w:tabs>
          <w:tab w:val="left" w:leader="dot" w:pos="9214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1FE93BB4" w14:textId="51A43591" w:rsidR="00254946" w:rsidRDefault="00254946" w:rsidP="00254946">
      <w:pPr>
        <w:tabs>
          <w:tab w:val="left" w:leader="dot" w:pos="9214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64B5DA06" w14:textId="77777777" w:rsidR="00254946" w:rsidRPr="00D15ED0" w:rsidRDefault="00254946" w:rsidP="00052672">
      <w:pPr>
        <w:spacing w:line="360" w:lineRule="auto"/>
        <w:rPr>
          <w:rFonts w:ascii="Arial" w:hAnsi="Arial" w:cs="Arial"/>
          <w:sz w:val="28"/>
          <w:szCs w:val="28"/>
        </w:rPr>
      </w:pPr>
    </w:p>
    <w:p w14:paraId="421F59C6" w14:textId="77777777" w:rsidR="00052672" w:rsidRDefault="00052672" w:rsidP="00052672">
      <w:pPr>
        <w:pStyle w:val="ExSVT"/>
      </w:pPr>
      <w:r>
        <w:t>Exercices 10 et 11 p65</w:t>
      </w:r>
    </w:p>
    <w:p w14:paraId="47C3E782" w14:textId="77777777" w:rsidR="00052672" w:rsidRDefault="00052672" w:rsidP="00052672">
      <w:pPr>
        <w:spacing w:line="360" w:lineRule="auto"/>
        <w:rPr>
          <w:rFonts w:ascii="Arial" w:hAnsi="Arial" w:cs="Arial"/>
          <w:sz w:val="28"/>
          <w:szCs w:val="28"/>
        </w:rPr>
      </w:pPr>
      <w:r w:rsidRPr="00153FC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9CC53C7" wp14:editId="1EB6B4CA">
            <wp:extent cx="6192520" cy="1892300"/>
            <wp:effectExtent l="0" t="0" r="0" b="0"/>
            <wp:docPr id="2636126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126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3341" w14:textId="77777777" w:rsidR="00052672" w:rsidRDefault="00052672" w:rsidP="0005267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15ED0">
        <w:rPr>
          <w:rFonts w:ascii="Arial" w:hAnsi="Arial" w:cs="Arial"/>
          <w:sz w:val="28"/>
          <w:szCs w:val="28"/>
        </w:rPr>
        <w:t xml:space="preserve">La taille minimale est de 11 cm car à cette taille les sardines auront atteint la </w:t>
      </w:r>
      <w:r w:rsidRPr="00D15ED0">
        <w:rPr>
          <w:rFonts w:ascii="Arial" w:hAnsi="Arial" w:cs="Arial"/>
          <w:b/>
          <w:bCs/>
          <w:sz w:val="28"/>
          <w:szCs w:val="28"/>
        </w:rPr>
        <w:t>maturité sexuelle.</w:t>
      </w:r>
    </w:p>
    <w:p w14:paraId="6AC5F094" w14:textId="46AB4E62" w:rsidR="00254946" w:rsidRPr="00254946" w:rsidRDefault="00254946" w:rsidP="00254946">
      <w:pPr>
        <w:tabs>
          <w:tab w:val="left" w:leader="dot" w:pos="9356"/>
        </w:tabs>
        <w:spacing w:line="360" w:lineRule="auto"/>
        <w:rPr>
          <w:rFonts w:ascii="Arial" w:hAnsi="Arial" w:cs="Arial"/>
          <w:sz w:val="28"/>
          <w:szCs w:val="28"/>
        </w:rPr>
      </w:pPr>
      <w:r w:rsidRPr="00254946">
        <w:rPr>
          <w:rFonts w:ascii="Arial" w:hAnsi="Arial" w:cs="Arial"/>
          <w:sz w:val="28"/>
          <w:szCs w:val="28"/>
        </w:rPr>
        <w:tab/>
      </w:r>
    </w:p>
    <w:p w14:paraId="31964335" w14:textId="6C9D1128" w:rsidR="00254946" w:rsidRPr="00254946" w:rsidRDefault="00254946" w:rsidP="00254946">
      <w:pPr>
        <w:tabs>
          <w:tab w:val="left" w:leader="dot" w:pos="9356"/>
        </w:tabs>
        <w:spacing w:line="360" w:lineRule="auto"/>
        <w:rPr>
          <w:rFonts w:ascii="Arial" w:hAnsi="Arial" w:cs="Arial"/>
          <w:sz w:val="28"/>
          <w:szCs w:val="28"/>
        </w:rPr>
      </w:pPr>
      <w:r w:rsidRPr="00254946">
        <w:rPr>
          <w:rFonts w:ascii="Arial" w:hAnsi="Arial" w:cs="Arial"/>
          <w:sz w:val="28"/>
          <w:szCs w:val="28"/>
        </w:rPr>
        <w:tab/>
      </w:r>
    </w:p>
    <w:p w14:paraId="13DC13F7" w14:textId="77777777" w:rsidR="00052672" w:rsidRPr="007D4091" w:rsidRDefault="00052672" w:rsidP="00052672">
      <w:pPr>
        <w:spacing w:line="360" w:lineRule="auto"/>
        <w:rPr>
          <w:rFonts w:ascii="Arial" w:hAnsi="Arial" w:cs="Arial"/>
          <w:sz w:val="28"/>
          <w:szCs w:val="28"/>
          <w:shd w:val="clear" w:color="auto" w:fill="00FFFF"/>
        </w:rPr>
      </w:pPr>
      <w:r w:rsidRPr="00153FCC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2426566" wp14:editId="2838E6DA">
            <wp:extent cx="6192520" cy="3133725"/>
            <wp:effectExtent l="0" t="0" r="0" b="9525"/>
            <wp:docPr id="11492986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986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D93C" w14:textId="60A8219E" w:rsidR="008B1F46" w:rsidRPr="00254946" w:rsidRDefault="00254946" w:rsidP="00254946">
      <w:pPr>
        <w:tabs>
          <w:tab w:val="left" w:leader="dot" w:pos="9214"/>
        </w:tabs>
        <w:spacing w:before="240"/>
        <w:rPr>
          <w:rFonts w:ascii="Arial" w:hAnsi="Arial" w:cs="Arial"/>
        </w:rPr>
      </w:pPr>
      <w:r>
        <w:tab/>
      </w:r>
    </w:p>
    <w:p w14:paraId="084AD83F" w14:textId="3A56AAE6" w:rsidR="00254946" w:rsidRPr="00254946" w:rsidRDefault="00254946" w:rsidP="00254946">
      <w:pPr>
        <w:tabs>
          <w:tab w:val="left" w:leader="dot" w:pos="9214"/>
        </w:tabs>
        <w:spacing w:before="240"/>
        <w:rPr>
          <w:rFonts w:ascii="Arial" w:hAnsi="Arial" w:cs="Arial"/>
        </w:rPr>
      </w:pPr>
      <w:r w:rsidRPr="00254946">
        <w:rPr>
          <w:rFonts w:ascii="Arial" w:hAnsi="Arial" w:cs="Arial"/>
        </w:rPr>
        <w:tab/>
      </w:r>
    </w:p>
    <w:p w14:paraId="210539AF" w14:textId="6082B8C0" w:rsidR="00254946" w:rsidRPr="00254946" w:rsidRDefault="00254946" w:rsidP="00254946">
      <w:pPr>
        <w:tabs>
          <w:tab w:val="left" w:leader="dot" w:pos="9214"/>
        </w:tabs>
        <w:spacing w:before="240"/>
        <w:rPr>
          <w:rFonts w:ascii="Arial" w:hAnsi="Arial" w:cs="Arial"/>
        </w:rPr>
      </w:pPr>
      <w:r w:rsidRPr="00254946">
        <w:rPr>
          <w:rFonts w:ascii="Arial" w:hAnsi="Arial" w:cs="Arial"/>
        </w:rPr>
        <w:tab/>
      </w:r>
    </w:p>
    <w:sectPr w:rsidR="00254946" w:rsidRPr="00254946" w:rsidSect="002A02FD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672"/>
    <w:rsid w:val="00052672"/>
    <w:rsid w:val="00254946"/>
    <w:rsid w:val="002A02FD"/>
    <w:rsid w:val="002B3C68"/>
    <w:rsid w:val="008B1F46"/>
    <w:rsid w:val="00AA0D7F"/>
    <w:rsid w:val="00E2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D9E77"/>
  <w15:chartTrackingRefBased/>
  <w15:docId w15:val="{77F96310-B2FB-4412-A98C-BFC736B3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3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672"/>
    <w:pPr>
      <w:suppressAutoHyphens/>
    </w:pPr>
    <w:rPr>
      <w:rFonts w:ascii="Times New Roman" w:eastAsia="Times New Roman" w:hAnsi="Times New Roman" w:cs="Times New Roman"/>
      <w:kern w:val="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hapSVT">
    <w:name w:val="Chap_SVT"/>
    <w:basedOn w:val="Normal"/>
    <w:link w:val="ChapSVTCar"/>
    <w:qFormat/>
    <w:rsid w:val="00052672"/>
    <w:pPr>
      <w:spacing w:before="480" w:after="360" w:line="360" w:lineRule="auto"/>
      <w:jc w:val="center"/>
    </w:pPr>
    <w:rPr>
      <w:rFonts w:ascii="Arial" w:hAnsi="Arial" w:cs="Arial"/>
      <w:color w:val="ED7D31" w:themeColor="accent2"/>
      <w:sz w:val="36"/>
      <w:szCs w:val="36"/>
      <w:shd w:val="clear" w:color="auto" w:fill="FFFFFF" w:themeFill="background1"/>
    </w:rPr>
  </w:style>
  <w:style w:type="character" w:customStyle="1" w:styleId="ChapSVTCar">
    <w:name w:val="Chap_SVT Car"/>
    <w:basedOn w:val="Policepardfaut"/>
    <w:link w:val="ChapSVT"/>
    <w:rsid w:val="00052672"/>
    <w:rPr>
      <w:rFonts w:eastAsia="Times New Roman"/>
      <w:color w:val="ED7D31" w:themeColor="accent2"/>
      <w:kern w:val="0"/>
      <w:sz w:val="36"/>
      <w:szCs w:val="36"/>
      <w:lang w:eastAsia="zh-CN"/>
    </w:rPr>
  </w:style>
  <w:style w:type="paragraph" w:customStyle="1" w:styleId="Partie1SVT">
    <w:name w:val="Partie1_SVT"/>
    <w:basedOn w:val="Normal"/>
    <w:link w:val="Partie1SVTCar"/>
    <w:qFormat/>
    <w:rsid w:val="00052672"/>
    <w:pPr>
      <w:spacing w:before="360" w:after="240" w:line="360" w:lineRule="auto"/>
    </w:pPr>
    <w:rPr>
      <w:rFonts w:ascii="Arial" w:hAnsi="Arial" w:cs="Arial"/>
      <w:color w:val="00B050"/>
      <w:sz w:val="32"/>
      <w:szCs w:val="32"/>
    </w:rPr>
  </w:style>
  <w:style w:type="character" w:customStyle="1" w:styleId="Partie1SVTCar">
    <w:name w:val="Partie1_SVT Car"/>
    <w:basedOn w:val="Policepardfaut"/>
    <w:link w:val="Partie1SVT"/>
    <w:rsid w:val="00052672"/>
    <w:rPr>
      <w:rFonts w:eastAsia="Times New Roman"/>
      <w:color w:val="00B050"/>
      <w:kern w:val="0"/>
      <w:sz w:val="32"/>
      <w:szCs w:val="32"/>
      <w:lang w:eastAsia="zh-CN"/>
    </w:rPr>
  </w:style>
  <w:style w:type="paragraph" w:customStyle="1" w:styleId="ExSVT">
    <w:name w:val="Ex_SVT"/>
    <w:basedOn w:val="Normal"/>
    <w:link w:val="ExSVTCar"/>
    <w:qFormat/>
    <w:rsid w:val="00052672"/>
    <w:pPr>
      <w:spacing w:before="360" w:after="240" w:line="360" w:lineRule="auto"/>
    </w:pPr>
    <w:rPr>
      <w:rFonts w:ascii="Arial" w:hAnsi="Arial" w:cs="Arial"/>
      <w:b/>
      <w:bCs/>
      <w:color w:val="0070C0"/>
      <w:sz w:val="28"/>
      <w:szCs w:val="28"/>
      <w:u w:val="single"/>
    </w:rPr>
  </w:style>
  <w:style w:type="character" w:customStyle="1" w:styleId="ExSVTCar">
    <w:name w:val="Ex_SVT Car"/>
    <w:basedOn w:val="Policepardfaut"/>
    <w:link w:val="ExSVT"/>
    <w:rsid w:val="00052672"/>
    <w:rPr>
      <w:rFonts w:eastAsia="Times New Roman"/>
      <w:b/>
      <w:bCs/>
      <w:color w:val="0070C0"/>
      <w:kern w:val="0"/>
      <w:sz w:val="28"/>
      <w:szCs w:val="28"/>
      <w:u w:val="single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664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Garnier</dc:creator>
  <cp:keywords/>
  <dc:description/>
  <cp:lastModifiedBy>Frederic Garnier</cp:lastModifiedBy>
  <cp:revision>2</cp:revision>
  <cp:lastPrinted>2024-02-12T09:03:00Z</cp:lastPrinted>
  <dcterms:created xsi:type="dcterms:W3CDTF">2023-12-21T19:46:00Z</dcterms:created>
  <dcterms:modified xsi:type="dcterms:W3CDTF">2024-02-12T09:09:00Z</dcterms:modified>
</cp:coreProperties>
</file>